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CC" w:rsidRPr="00422ACC" w:rsidRDefault="00422ACC" w:rsidP="00422ACC">
      <w:pPr>
        <w:pStyle w:val="2"/>
        <w:spacing w:before="0"/>
        <w:jc w:val="center"/>
        <w:rPr>
          <w:rFonts w:ascii="Arial" w:hAnsi="Arial" w:cs="Arial"/>
          <w:b w:val="0"/>
          <w:bCs w:val="0"/>
          <w:sz w:val="33"/>
          <w:szCs w:val="33"/>
          <w:u w:val="single"/>
        </w:rPr>
      </w:pPr>
      <w:r w:rsidRPr="00422ACC">
        <w:rPr>
          <w:rFonts w:ascii="Arial" w:hAnsi="Arial" w:cs="Arial"/>
          <w:b w:val="0"/>
          <w:bCs w:val="0"/>
          <w:sz w:val="56"/>
          <w:szCs w:val="33"/>
          <w:u w:val="single"/>
        </w:rPr>
        <w:t>Музыкальное развитие ребенка</w:t>
      </w:r>
    </w:p>
    <w:p w:rsidR="00422ACC" w:rsidRPr="00422ACC" w:rsidRDefault="00422ACC" w:rsidP="00422ACC">
      <w:pPr>
        <w:pStyle w:val="2"/>
        <w:spacing w:before="0"/>
        <w:jc w:val="center"/>
        <w:rPr>
          <w:rFonts w:ascii="Arial" w:hAnsi="Arial" w:cs="Arial"/>
          <w:b w:val="0"/>
          <w:bCs w:val="0"/>
          <w:color w:val="333333"/>
          <w:sz w:val="33"/>
          <w:szCs w:val="33"/>
          <w:u w:val="single"/>
        </w:rPr>
      </w:pPr>
    </w:p>
    <w:p w:rsidR="00422ACC" w:rsidRDefault="00422ACC" w:rsidP="00422ACC">
      <w:pPr>
        <w:jc w:val="center"/>
      </w:pPr>
      <w:r>
        <w:rPr>
          <w:noProof/>
        </w:rPr>
        <w:drawing>
          <wp:inline distT="0" distB="0" distL="0" distR="0">
            <wp:extent cx="3401483" cy="3401483"/>
            <wp:effectExtent l="19050" t="0" r="8467" b="0"/>
            <wp:docPr id="1" name="Рисунок 1" descr="E:\РАБОТА\Иллюстрации\музыка и дети-картинки\Дети поют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Иллюстрации\музыка и дети-картинки\Дети поют\imgpreview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267" cy="340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ACC" w:rsidRPr="00422ACC" w:rsidRDefault="00422ACC" w:rsidP="00422ACC">
      <w:pPr>
        <w:pStyle w:val="a3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Fonts w:asciiTheme="minorHAnsi" w:hAnsiTheme="minorHAnsi" w:cstheme="minorHAnsi"/>
          <w:color w:val="555555"/>
          <w:sz w:val="28"/>
          <w:szCs w:val="18"/>
        </w:rPr>
        <w:t xml:space="preserve">             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422ACC">
        <w:rPr>
          <w:rFonts w:asciiTheme="minorHAnsi" w:hAnsiTheme="minorHAnsi" w:cstheme="minorHAnsi"/>
          <w:color w:val="555555"/>
          <w:sz w:val="28"/>
          <w:szCs w:val="18"/>
        </w:rPr>
        <w:t>Дьюлане</w:t>
      </w:r>
      <w:proofErr w:type="spellEnd"/>
      <w:r w:rsidRPr="00422ACC">
        <w:rPr>
          <w:rFonts w:asciiTheme="minorHAnsi" w:hAnsiTheme="minorHAnsi" w:cstheme="minorHAnsi"/>
          <w:color w:val="555555"/>
          <w:sz w:val="28"/>
          <w:szCs w:val="18"/>
        </w:rPr>
        <w:t xml:space="preserve"> </w:t>
      </w:r>
      <w:proofErr w:type="spellStart"/>
      <w:r w:rsidRPr="00422ACC">
        <w:rPr>
          <w:rFonts w:asciiTheme="minorHAnsi" w:hAnsiTheme="minorHAnsi" w:cstheme="minorHAnsi"/>
          <w:color w:val="555555"/>
          <w:sz w:val="28"/>
          <w:szCs w:val="18"/>
        </w:rPr>
        <w:t>Михайи</w:t>
      </w:r>
      <w:proofErr w:type="spellEnd"/>
      <w:r w:rsidRPr="00422ACC">
        <w:rPr>
          <w:rFonts w:asciiTheme="minorHAnsi" w:hAnsiTheme="minorHAnsi" w:cstheme="minorHAnsi"/>
          <w:color w:val="555555"/>
          <w:sz w:val="28"/>
          <w:szCs w:val="18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422ACC" w:rsidRPr="00422ACC" w:rsidRDefault="00422ACC" w:rsidP="00422ACC">
      <w:pPr>
        <w:pStyle w:val="a3"/>
        <w:spacing w:before="0" w:beforeAutospacing="0" w:after="245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Fonts w:asciiTheme="minorHAnsi" w:hAnsiTheme="minorHAnsi" w:cstheme="minorHAnsi"/>
          <w:color w:val="555555"/>
          <w:sz w:val="28"/>
          <w:szCs w:val="18"/>
        </w:rPr>
        <w:t xml:space="preserve">          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422ACC" w:rsidRPr="00422ACC" w:rsidRDefault="00422ACC" w:rsidP="00422ACC">
      <w:pPr>
        <w:pStyle w:val="a3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Fonts w:asciiTheme="minorHAnsi" w:hAnsiTheme="minorHAnsi" w:cstheme="minorHAnsi"/>
          <w:color w:val="555555"/>
          <w:sz w:val="28"/>
          <w:szCs w:val="18"/>
        </w:rPr>
        <w:t xml:space="preserve">          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 Ещё с древнейших времён известно об оздоровительном воздействии музыки на организм человека.</w:t>
      </w:r>
      <w:r w:rsidRPr="00422ACC">
        <w:rPr>
          <w:rStyle w:val="apple-converted-space"/>
          <w:rFonts w:asciiTheme="minorHAnsi" w:hAnsiTheme="minorHAnsi" w:cstheme="minorHAnsi"/>
          <w:color w:val="555555"/>
          <w:sz w:val="28"/>
          <w:szCs w:val="18"/>
        </w:rPr>
        <w:t> </w:t>
      </w:r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 xml:space="preserve">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>психорегуляции</w:t>
      </w:r>
      <w:proofErr w:type="spellEnd"/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>.</w:t>
      </w:r>
      <w:r w:rsidRPr="00422ACC">
        <w:rPr>
          <w:rStyle w:val="apple-converted-space"/>
          <w:rFonts w:asciiTheme="minorHAnsi" w:hAnsiTheme="minorHAnsi" w:cstheme="minorHAnsi"/>
          <w:color w:val="555555"/>
          <w:sz w:val="28"/>
          <w:szCs w:val="18"/>
        </w:rPr>
        <w:t> 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Не случайно музыка используется в медицине.</w:t>
      </w:r>
    </w:p>
    <w:p w:rsidR="00422ACC" w:rsidRPr="00422ACC" w:rsidRDefault="00422ACC" w:rsidP="00422ACC">
      <w:pPr>
        <w:pStyle w:val="a3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Fonts w:asciiTheme="minorHAnsi" w:hAnsiTheme="minorHAnsi" w:cstheme="minorHAnsi"/>
          <w:color w:val="555555"/>
          <w:sz w:val="28"/>
          <w:szCs w:val="18"/>
        </w:rPr>
        <w:t xml:space="preserve">            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</w:t>
      </w:r>
      <w:r w:rsidRPr="00422ACC">
        <w:rPr>
          <w:rStyle w:val="apple-converted-space"/>
          <w:rFonts w:asciiTheme="minorHAnsi" w:hAnsiTheme="minorHAnsi" w:cstheme="minorHAnsi"/>
          <w:color w:val="555555"/>
          <w:sz w:val="28"/>
          <w:szCs w:val="18"/>
        </w:rPr>
        <w:t> </w:t>
      </w:r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>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</w:t>
      </w:r>
      <w:r w:rsidRPr="00422ACC">
        <w:rPr>
          <w:rStyle w:val="apple-converted-space"/>
          <w:rFonts w:asciiTheme="minorHAnsi" w:hAnsiTheme="minorHAnsi" w:cstheme="minorHAnsi"/>
          <w:color w:val="555555"/>
          <w:sz w:val="28"/>
          <w:szCs w:val="18"/>
        </w:rPr>
        <w:t> 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422ACC" w:rsidRPr="00422ACC" w:rsidRDefault="00422ACC" w:rsidP="00422ACC">
      <w:pPr>
        <w:pStyle w:val="a3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Fonts w:asciiTheme="minorHAnsi" w:hAnsiTheme="minorHAnsi" w:cstheme="minorHAnsi"/>
          <w:color w:val="555555"/>
          <w:sz w:val="28"/>
          <w:szCs w:val="18"/>
        </w:rPr>
        <w:lastRenderedPageBreak/>
        <w:t xml:space="preserve">            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«Среди многочисленных средств воздействия на юное сердце, — отмечал В.Сухомлинский, — важное место принадлежит музыке. Музыка и нравственность – это проблема, ожидающая глубокого изучения и решения. Я убеждён, что</w:t>
      </w:r>
      <w:r w:rsidRPr="00422ACC">
        <w:rPr>
          <w:rStyle w:val="apple-converted-space"/>
          <w:rFonts w:asciiTheme="minorHAnsi" w:hAnsiTheme="minorHAnsi" w:cstheme="minorHAnsi"/>
          <w:color w:val="555555"/>
          <w:sz w:val="28"/>
          <w:szCs w:val="18"/>
        </w:rPr>
        <w:t> </w:t>
      </w:r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>музыкальная культура является одним из важнейших условий воспитания нравственной культуры»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.</w:t>
      </w:r>
    </w:p>
    <w:p w:rsidR="00422ACC" w:rsidRPr="00422ACC" w:rsidRDefault="00422ACC" w:rsidP="00422ACC">
      <w:pPr>
        <w:pStyle w:val="a3"/>
        <w:spacing w:before="0" w:beforeAutospacing="0" w:after="245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Fonts w:asciiTheme="minorHAnsi" w:hAnsiTheme="minorHAnsi" w:cstheme="minorHAnsi"/>
          <w:color w:val="555555"/>
          <w:sz w:val="28"/>
          <w:szCs w:val="18"/>
        </w:rPr>
        <w:t xml:space="preserve">           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422ACC" w:rsidRDefault="00422ACC" w:rsidP="00422ACC">
      <w:pPr>
        <w:pStyle w:val="a3"/>
        <w:spacing w:before="0" w:beforeAutospacing="0" w:after="0" w:afterAutospacing="0" w:line="245" w:lineRule="atLeast"/>
        <w:jc w:val="center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Fonts w:asciiTheme="minorHAnsi" w:hAnsiTheme="minorHAnsi" w:cstheme="minorHAnsi"/>
          <w:noProof/>
          <w:color w:val="555555"/>
          <w:sz w:val="28"/>
          <w:szCs w:val="18"/>
        </w:rPr>
        <w:drawing>
          <wp:inline distT="0" distB="0" distL="0" distR="0">
            <wp:extent cx="4044950" cy="4331467"/>
            <wp:effectExtent l="19050" t="0" r="0" b="0"/>
            <wp:docPr id="3" name="Рисунок 3" descr="E:\РАБОТА\Иллюстрации\музыка и дети-картинки\canbey52_bebek-mu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\Иллюстрации\музыка и дети-картинки\canbey52_bebek-muzi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355" cy="433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ACC" w:rsidRDefault="00422ACC" w:rsidP="00422ACC">
      <w:pPr>
        <w:pStyle w:val="a3"/>
        <w:spacing w:before="0" w:beforeAutospacing="0" w:after="0" w:afterAutospacing="0" w:line="245" w:lineRule="atLeast"/>
        <w:jc w:val="center"/>
        <w:rPr>
          <w:rFonts w:asciiTheme="minorHAnsi" w:hAnsiTheme="minorHAnsi" w:cstheme="minorHAnsi"/>
          <w:color w:val="555555"/>
          <w:sz w:val="28"/>
          <w:szCs w:val="18"/>
        </w:rPr>
      </w:pPr>
    </w:p>
    <w:p w:rsidR="00422ACC" w:rsidRPr="00422ACC" w:rsidRDefault="00422ACC" w:rsidP="00422ACC">
      <w:pPr>
        <w:pStyle w:val="a3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Fonts w:asciiTheme="minorHAnsi" w:hAnsiTheme="minorHAnsi" w:cstheme="minorHAnsi"/>
          <w:color w:val="555555"/>
          <w:sz w:val="28"/>
          <w:szCs w:val="18"/>
        </w:rPr>
        <w:t xml:space="preserve">           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Как показывают исследования,</w:t>
      </w:r>
      <w:r w:rsidRPr="00422ACC">
        <w:rPr>
          <w:rStyle w:val="apple-converted-space"/>
          <w:rFonts w:asciiTheme="minorHAnsi" w:hAnsiTheme="minorHAnsi" w:cstheme="minorHAnsi"/>
          <w:b/>
          <w:bCs/>
          <w:color w:val="555555"/>
          <w:sz w:val="28"/>
          <w:szCs w:val="18"/>
        </w:rPr>
        <w:t> </w:t>
      </w:r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>под влиянием музыкальных впечатлений начинают разговаривать даже инертные дети, с замедленным умственным развитием,</w:t>
      </w:r>
      <w:r w:rsidRPr="00422ACC">
        <w:rPr>
          <w:rStyle w:val="apple-converted-space"/>
          <w:rFonts w:asciiTheme="minorHAnsi" w:hAnsiTheme="minorHAnsi" w:cstheme="minorHAnsi"/>
          <w:color w:val="555555"/>
          <w:sz w:val="28"/>
          <w:szCs w:val="18"/>
        </w:rPr>
        <w:t> 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которых, казалось, никакими усилиями не расшевелить.</w:t>
      </w:r>
    </w:p>
    <w:p w:rsidR="00422ACC" w:rsidRPr="00422ACC" w:rsidRDefault="00422ACC" w:rsidP="00422ACC">
      <w:pPr>
        <w:pStyle w:val="a3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Style w:val="a4"/>
          <w:rFonts w:asciiTheme="minorHAnsi" w:hAnsiTheme="minorHAnsi" w:cstheme="minorHAnsi"/>
          <w:color w:val="555555"/>
          <w:sz w:val="28"/>
          <w:szCs w:val="18"/>
        </w:rPr>
        <w:t xml:space="preserve">          </w:t>
      </w:r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>Дети, занимающиеся музыкой,</w:t>
      </w:r>
      <w:r w:rsidRPr="00422ACC">
        <w:rPr>
          <w:rStyle w:val="apple-converted-space"/>
          <w:rFonts w:asciiTheme="minorHAnsi" w:hAnsiTheme="minorHAnsi" w:cstheme="minorHAnsi"/>
          <w:color w:val="555555"/>
          <w:sz w:val="28"/>
          <w:szCs w:val="18"/>
        </w:rPr>
        <w:t> 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отмечают венгерские и немецкие учёные,</w:t>
      </w:r>
      <w:r w:rsidRPr="00422ACC">
        <w:rPr>
          <w:rStyle w:val="apple-converted-space"/>
          <w:rFonts w:asciiTheme="minorHAnsi" w:hAnsiTheme="minorHAnsi" w:cstheme="minorHAnsi"/>
          <w:color w:val="555555"/>
          <w:sz w:val="28"/>
          <w:szCs w:val="18"/>
        </w:rPr>
        <w:t> </w:t>
      </w:r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>обладают лучшей реакцией, легче усваивают счёт, лучше ориентируются в пространстве.    Была отмечена также прямая связь между музыкальными и математическими способностями.</w:t>
      </w:r>
    </w:p>
    <w:p w:rsidR="00422ACC" w:rsidRPr="00422ACC" w:rsidRDefault="00422ACC" w:rsidP="00422ACC">
      <w:pPr>
        <w:pStyle w:val="a3"/>
        <w:spacing w:before="0" w:beforeAutospacing="0" w:after="245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Fonts w:asciiTheme="minorHAnsi" w:hAnsiTheme="minorHAnsi" w:cstheme="minorHAnsi"/>
          <w:color w:val="555555"/>
          <w:sz w:val="28"/>
          <w:szCs w:val="18"/>
        </w:rPr>
        <w:t xml:space="preserve">           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 xml:space="preserve">Известный венгерский педагог </w:t>
      </w:r>
      <w:proofErr w:type="spellStart"/>
      <w:r w:rsidRPr="00422ACC">
        <w:rPr>
          <w:rFonts w:asciiTheme="minorHAnsi" w:hAnsiTheme="minorHAnsi" w:cstheme="minorHAnsi"/>
          <w:color w:val="555555"/>
          <w:sz w:val="28"/>
          <w:szCs w:val="18"/>
        </w:rPr>
        <w:t>Тибор</w:t>
      </w:r>
      <w:proofErr w:type="spellEnd"/>
      <w:r w:rsidRPr="00422ACC">
        <w:rPr>
          <w:rFonts w:asciiTheme="minorHAnsi" w:hAnsiTheme="minorHAnsi" w:cstheme="minorHAnsi"/>
          <w:color w:val="555555"/>
          <w:sz w:val="28"/>
          <w:szCs w:val="18"/>
        </w:rPr>
        <w:t xml:space="preserve"> </w:t>
      </w:r>
      <w:proofErr w:type="spellStart"/>
      <w:r w:rsidRPr="00422ACC">
        <w:rPr>
          <w:rFonts w:asciiTheme="minorHAnsi" w:hAnsiTheme="minorHAnsi" w:cstheme="minorHAnsi"/>
          <w:color w:val="555555"/>
          <w:sz w:val="28"/>
          <w:szCs w:val="18"/>
        </w:rPr>
        <w:t>Шараи</w:t>
      </w:r>
      <w:proofErr w:type="spellEnd"/>
      <w:r w:rsidRPr="00422ACC">
        <w:rPr>
          <w:rFonts w:asciiTheme="minorHAnsi" w:hAnsiTheme="minorHAnsi" w:cstheme="minorHAnsi"/>
          <w:color w:val="555555"/>
          <w:sz w:val="28"/>
          <w:szCs w:val="18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422ACC" w:rsidRPr="00422ACC" w:rsidRDefault="00422ACC" w:rsidP="00422ACC">
      <w:pPr>
        <w:pStyle w:val="a3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Style w:val="a4"/>
          <w:rFonts w:asciiTheme="minorHAnsi" w:hAnsiTheme="minorHAnsi" w:cstheme="minorHAnsi"/>
          <w:color w:val="555555"/>
          <w:sz w:val="28"/>
          <w:szCs w:val="18"/>
        </w:rPr>
        <w:t xml:space="preserve">         </w:t>
      </w:r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>Слушание музыки формирует эстетический вкус и приобщает детей к миру музыкальной культуры.</w:t>
      </w:r>
    </w:p>
    <w:p w:rsidR="00422ACC" w:rsidRPr="00422ACC" w:rsidRDefault="00422ACC" w:rsidP="00422ACC">
      <w:pPr>
        <w:pStyle w:val="a3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Style w:val="a4"/>
          <w:rFonts w:asciiTheme="minorHAnsi" w:hAnsiTheme="minorHAnsi" w:cstheme="minorHAnsi"/>
          <w:color w:val="555555"/>
          <w:sz w:val="28"/>
          <w:szCs w:val="18"/>
        </w:rPr>
        <w:t xml:space="preserve">         </w:t>
      </w:r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>А какой простор предоставляет музыка для творческого самовыражения!</w:t>
      </w:r>
    </w:p>
    <w:p w:rsidR="00422ACC" w:rsidRPr="00422ACC" w:rsidRDefault="00422ACC" w:rsidP="00422ACC">
      <w:pPr>
        <w:pStyle w:val="a3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lastRenderedPageBreak/>
        <w:t>Занятия музыкой</w:t>
      </w:r>
      <w:r w:rsidRPr="00422ACC">
        <w:rPr>
          <w:rStyle w:val="apple-converted-space"/>
          <w:rFonts w:asciiTheme="minorHAnsi" w:hAnsiTheme="minorHAnsi" w:cstheme="minorHAnsi"/>
          <w:color w:val="555555"/>
          <w:sz w:val="28"/>
          <w:szCs w:val="18"/>
        </w:rPr>
        <w:t> 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 xml:space="preserve">– это чаще всего коллективные занятия, поэтому они </w:t>
      </w:r>
      <w:proofErr w:type="gramStart"/>
      <w:r w:rsidRPr="00422ACC">
        <w:rPr>
          <w:rFonts w:asciiTheme="minorHAnsi" w:hAnsiTheme="minorHAnsi" w:cstheme="minorHAnsi"/>
          <w:color w:val="555555"/>
          <w:sz w:val="28"/>
          <w:szCs w:val="18"/>
        </w:rPr>
        <w:t>они</w:t>
      </w:r>
      <w:proofErr w:type="gramEnd"/>
      <w:r w:rsidRPr="00422ACC">
        <w:rPr>
          <w:rStyle w:val="apple-converted-space"/>
          <w:rFonts w:asciiTheme="minorHAnsi" w:hAnsiTheme="minorHAnsi" w:cstheme="minorHAnsi"/>
          <w:color w:val="555555"/>
          <w:sz w:val="28"/>
          <w:szCs w:val="18"/>
        </w:rPr>
        <w:t> </w:t>
      </w:r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>становятся и уроками общения. Дети учатся слышать друг друга, взаимодействовать друг с другом.</w:t>
      </w:r>
    </w:p>
    <w:p w:rsidR="00422ACC" w:rsidRPr="00422ACC" w:rsidRDefault="00422ACC" w:rsidP="00422ACC">
      <w:pPr>
        <w:pStyle w:val="a3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 w:rsidRPr="00422ACC">
        <w:rPr>
          <w:rFonts w:asciiTheme="minorHAnsi" w:hAnsiTheme="minorHAnsi" w:cstheme="minorHAnsi"/>
          <w:color w:val="555555"/>
          <w:sz w:val="28"/>
          <w:szCs w:val="18"/>
        </w:rPr>
        <w:t> </w:t>
      </w:r>
      <w:r>
        <w:rPr>
          <w:rFonts w:asciiTheme="minorHAnsi" w:hAnsiTheme="minorHAnsi" w:cstheme="minorHAnsi"/>
          <w:color w:val="555555"/>
          <w:sz w:val="28"/>
          <w:szCs w:val="18"/>
        </w:rPr>
        <w:t xml:space="preserve">      </w:t>
      </w:r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>Музыка создаёт благоприятный фон и для общения в кругу семьи.</w:t>
      </w:r>
      <w:r w:rsidRPr="00422ACC">
        <w:rPr>
          <w:rStyle w:val="apple-converted-space"/>
          <w:rFonts w:asciiTheme="minorHAnsi" w:hAnsiTheme="minorHAnsi" w:cstheme="minorHAnsi"/>
          <w:color w:val="555555"/>
          <w:sz w:val="28"/>
          <w:szCs w:val="18"/>
        </w:rPr>
        <w:t> 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Дети и родители становятся ближе и понятней друг другу.</w:t>
      </w:r>
    </w:p>
    <w:p w:rsidR="00422ACC" w:rsidRPr="00422ACC" w:rsidRDefault="00422ACC" w:rsidP="00422ACC">
      <w:pPr>
        <w:pStyle w:val="a3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Fonts w:asciiTheme="minorHAnsi" w:hAnsiTheme="minorHAnsi" w:cstheme="minorHAnsi"/>
          <w:color w:val="555555"/>
          <w:sz w:val="28"/>
          <w:szCs w:val="18"/>
        </w:rPr>
        <w:t xml:space="preserve">        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Сам собой напрашивается вывод:</w:t>
      </w:r>
      <w:r w:rsidRPr="00422ACC">
        <w:rPr>
          <w:rStyle w:val="apple-converted-space"/>
          <w:rFonts w:asciiTheme="minorHAnsi" w:hAnsiTheme="minorHAnsi" w:cstheme="minorHAnsi"/>
          <w:color w:val="555555"/>
          <w:sz w:val="28"/>
          <w:szCs w:val="18"/>
        </w:rPr>
        <w:t> </w:t>
      </w:r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>музыка должна стать частью повседневной жизни каждого ребёнка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. И кто как не родители могут поспособствовать этому!</w:t>
      </w:r>
      <w:r w:rsidRPr="00422ACC">
        <w:rPr>
          <w:rStyle w:val="apple-converted-space"/>
          <w:rFonts w:asciiTheme="minorHAnsi" w:hAnsiTheme="minorHAnsi" w:cstheme="minorHAnsi"/>
          <w:color w:val="555555"/>
          <w:sz w:val="28"/>
          <w:szCs w:val="18"/>
        </w:rPr>
        <w:t> </w:t>
      </w:r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>«Хорошие родители важнее хороших педагогов»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422ACC" w:rsidRDefault="00422ACC" w:rsidP="00422ACC">
      <w:pPr>
        <w:pStyle w:val="a3"/>
        <w:spacing w:before="0" w:beforeAutospacing="0" w:after="245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Fonts w:asciiTheme="minorHAnsi" w:hAnsiTheme="minorHAnsi" w:cstheme="minorHAnsi"/>
          <w:color w:val="555555"/>
          <w:sz w:val="28"/>
          <w:szCs w:val="18"/>
        </w:rPr>
        <w:t xml:space="preserve">         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422ACC" w:rsidRPr="00422ACC" w:rsidRDefault="00422ACC" w:rsidP="00422ACC">
      <w:pPr>
        <w:pStyle w:val="a3"/>
        <w:spacing w:before="0" w:beforeAutospacing="0" w:after="245" w:afterAutospacing="0" w:line="245" w:lineRule="atLeast"/>
        <w:jc w:val="center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Fonts w:asciiTheme="minorHAnsi" w:hAnsiTheme="minorHAnsi" w:cstheme="minorHAnsi"/>
          <w:noProof/>
          <w:color w:val="555555"/>
          <w:sz w:val="28"/>
          <w:szCs w:val="18"/>
        </w:rPr>
        <w:drawing>
          <wp:inline distT="0" distB="0" distL="0" distR="0">
            <wp:extent cx="3096683" cy="2325609"/>
            <wp:effectExtent l="19050" t="0" r="8467" b="0"/>
            <wp:docPr id="2" name="Рисунок 2" descr="E:\РАБОТА\Иллюстрации\музыка и дети-картинки\2210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\Иллюстрации\музыка и дети-картинки\221049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43" cy="232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ACC" w:rsidRPr="00422ACC" w:rsidRDefault="00422ACC" w:rsidP="00422ACC">
      <w:pPr>
        <w:pStyle w:val="a3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Fonts w:asciiTheme="minorHAnsi" w:hAnsiTheme="minorHAnsi" w:cstheme="minorHAnsi"/>
          <w:color w:val="555555"/>
          <w:sz w:val="28"/>
          <w:szCs w:val="18"/>
        </w:rPr>
        <w:t xml:space="preserve">        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</w:t>
      </w:r>
      <w:r>
        <w:rPr>
          <w:rFonts w:asciiTheme="minorHAnsi" w:hAnsiTheme="minorHAnsi" w:cstheme="minorHAnsi"/>
          <w:color w:val="555555"/>
          <w:sz w:val="28"/>
          <w:szCs w:val="18"/>
        </w:rPr>
        <w:t xml:space="preserve"> </w:t>
      </w:r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 xml:space="preserve">Если задатки специально не развивать, они увядают и гаснут. Задатки требуют развития. Они переходят в способности только в совместной деятельности </w:t>
      </w:r>
      <w:proofErr w:type="gramStart"/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>со</w:t>
      </w:r>
      <w:proofErr w:type="gramEnd"/>
      <w:r w:rsidRPr="00422ACC">
        <w:rPr>
          <w:rStyle w:val="a4"/>
          <w:rFonts w:asciiTheme="minorHAnsi" w:hAnsiTheme="minorHAnsi" w:cstheme="minorHAnsi"/>
          <w:color w:val="555555"/>
          <w:sz w:val="28"/>
          <w:szCs w:val="18"/>
        </w:rPr>
        <w:t xml:space="preserve"> взрослыми, в общении с ними.</w:t>
      </w:r>
    </w:p>
    <w:p w:rsidR="00422ACC" w:rsidRPr="00422ACC" w:rsidRDefault="00422ACC" w:rsidP="00422ACC">
      <w:pPr>
        <w:pStyle w:val="a3"/>
        <w:spacing w:before="0" w:beforeAutospacing="0" w:after="245" w:afterAutospacing="0" w:line="245" w:lineRule="atLeast"/>
        <w:jc w:val="both"/>
        <w:rPr>
          <w:rFonts w:asciiTheme="minorHAnsi" w:hAnsiTheme="minorHAnsi" w:cstheme="minorHAnsi"/>
          <w:color w:val="555555"/>
          <w:sz w:val="28"/>
          <w:szCs w:val="18"/>
        </w:rPr>
      </w:pPr>
      <w:r>
        <w:rPr>
          <w:rFonts w:asciiTheme="minorHAnsi" w:hAnsiTheme="minorHAnsi" w:cstheme="minorHAnsi"/>
          <w:color w:val="555555"/>
          <w:sz w:val="28"/>
          <w:szCs w:val="18"/>
        </w:rPr>
        <w:t xml:space="preserve">        </w:t>
      </w:r>
      <w:r w:rsidRPr="00422ACC">
        <w:rPr>
          <w:rFonts w:asciiTheme="minorHAnsi" w:hAnsiTheme="minorHAnsi" w:cstheme="minorHAnsi"/>
          <w:color w:val="555555"/>
          <w:sz w:val="28"/>
          <w:szCs w:val="18"/>
        </w:rPr>
        <w:t xml:space="preserve"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</w:t>
      </w:r>
      <w:proofErr w:type="gramStart"/>
      <w:r w:rsidRPr="00422ACC">
        <w:rPr>
          <w:rFonts w:asciiTheme="minorHAnsi" w:hAnsiTheme="minorHAnsi" w:cstheme="minorHAnsi"/>
          <w:color w:val="555555"/>
          <w:sz w:val="28"/>
          <w:szCs w:val="18"/>
        </w:rPr>
        <w:t>прекрасному</w:t>
      </w:r>
      <w:proofErr w:type="gramEnd"/>
      <w:r w:rsidRPr="00422ACC">
        <w:rPr>
          <w:rFonts w:asciiTheme="minorHAnsi" w:hAnsiTheme="minorHAnsi" w:cstheme="minorHAnsi"/>
          <w:color w:val="555555"/>
          <w:sz w:val="28"/>
          <w:szCs w:val="18"/>
        </w:rPr>
        <w:t>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 w:rsidR="00422ACC" w:rsidRPr="00422ACC" w:rsidRDefault="00422ACC" w:rsidP="00422ACC">
      <w:pPr>
        <w:pStyle w:val="a3"/>
        <w:spacing w:before="0" w:beforeAutospacing="0" w:after="0" w:afterAutospacing="0" w:line="245" w:lineRule="atLeast"/>
        <w:jc w:val="both"/>
        <w:rPr>
          <w:rFonts w:asciiTheme="minorHAnsi" w:hAnsiTheme="minorHAnsi" w:cstheme="minorHAnsi"/>
          <w:color w:val="7030A0"/>
          <w:sz w:val="28"/>
          <w:szCs w:val="18"/>
        </w:rPr>
      </w:pPr>
      <w:r>
        <w:rPr>
          <w:rStyle w:val="a4"/>
          <w:rFonts w:asciiTheme="minorHAnsi" w:hAnsiTheme="minorHAnsi" w:cstheme="minorHAnsi"/>
          <w:color w:val="555555"/>
          <w:sz w:val="28"/>
          <w:szCs w:val="18"/>
        </w:rPr>
        <w:t xml:space="preserve"> </w:t>
      </w:r>
      <w:r w:rsidRPr="00422ACC">
        <w:rPr>
          <w:rStyle w:val="a4"/>
          <w:rFonts w:asciiTheme="minorHAnsi" w:hAnsiTheme="minorHAnsi" w:cstheme="minorHAnsi"/>
          <w:color w:val="7030A0"/>
          <w:sz w:val="28"/>
          <w:szCs w:val="18"/>
        </w:rPr>
        <w:t xml:space="preserve">      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6D6FC0" w:rsidRDefault="006D6FC0"/>
    <w:sectPr w:rsidR="006D6FC0" w:rsidSect="00422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2ACC"/>
    <w:rsid w:val="00422ACC"/>
    <w:rsid w:val="006D6FC0"/>
    <w:rsid w:val="00F2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22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42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2ACC"/>
  </w:style>
  <w:style w:type="character" w:styleId="a4">
    <w:name w:val="Strong"/>
    <w:basedOn w:val="a0"/>
    <w:uiPriority w:val="22"/>
    <w:qFormat/>
    <w:rsid w:val="00422ACC"/>
    <w:rPr>
      <w:b/>
      <w:bCs/>
    </w:rPr>
  </w:style>
  <w:style w:type="character" w:styleId="a5">
    <w:name w:val="Hyperlink"/>
    <w:basedOn w:val="a0"/>
    <w:uiPriority w:val="99"/>
    <w:semiHidden/>
    <w:unhideWhenUsed/>
    <w:rsid w:val="00422A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2015-11-26T10:25:00Z</dcterms:created>
  <dcterms:modified xsi:type="dcterms:W3CDTF">2015-11-26T10:36:00Z</dcterms:modified>
</cp:coreProperties>
</file>