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93F" w:rsidRDefault="002C0A2B" w:rsidP="002C0A2B">
      <w:pPr>
        <w:rPr>
          <w:sz w:val="28"/>
          <w:szCs w:val="28"/>
          <w:lang w:eastAsia="ru-RU"/>
        </w:rPr>
      </w:pPr>
      <w:r>
        <w:rPr>
          <w:noProof/>
          <w:sz w:val="28"/>
          <w:szCs w:val="28"/>
          <w:lang w:eastAsia="ru-RU"/>
        </w:rPr>
        <w:drawing>
          <wp:inline distT="0" distB="0" distL="0" distR="0">
            <wp:extent cx="5927725" cy="8387080"/>
            <wp:effectExtent l="19050" t="0" r="0" b="0"/>
            <wp:docPr id="1" name="Рисунок 1" descr="C:\Users\Den\Desktop\сад 23.03\сайт 14.03.17\сайт 14.03.17\заведующая\положение об общем собра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Desktop\сад 23.03\сайт 14.03.17\сайт 14.03.17\заведующая\положение об общем собрании.JPG"/>
                    <pic:cNvPicPr>
                      <a:picLocks noChangeAspect="1" noChangeArrowheads="1"/>
                    </pic:cNvPicPr>
                  </pic:nvPicPr>
                  <pic:blipFill>
                    <a:blip r:embed="rId5" cstate="print"/>
                    <a:srcRect/>
                    <a:stretch>
                      <a:fillRect/>
                    </a:stretch>
                  </pic:blipFill>
                  <pic:spPr bwMode="auto">
                    <a:xfrm>
                      <a:off x="0" y="0"/>
                      <a:ext cx="5927725" cy="8387080"/>
                    </a:xfrm>
                    <a:prstGeom prst="rect">
                      <a:avLst/>
                    </a:prstGeom>
                    <a:noFill/>
                    <a:ln w="9525">
                      <a:noFill/>
                      <a:miter lim="800000"/>
                      <a:headEnd/>
                      <a:tailEnd/>
                    </a:ln>
                  </pic:spPr>
                </pic:pic>
              </a:graphicData>
            </a:graphic>
          </wp:inline>
        </w:drawing>
      </w:r>
    </w:p>
    <w:p w:rsidR="0063493F" w:rsidRDefault="0063493F" w:rsidP="0063493F">
      <w:pPr>
        <w:pStyle w:val="a5"/>
        <w:rPr>
          <w:sz w:val="28"/>
          <w:szCs w:val="28"/>
          <w:lang w:eastAsia="ru-RU"/>
        </w:rPr>
      </w:pPr>
    </w:p>
    <w:p w:rsidR="0063493F" w:rsidRDefault="0063493F" w:rsidP="0063493F">
      <w:pPr>
        <w:pStyle w:val="a5"/>
        <w:rPr>
          <w:sz w:val="28"/>
          <w:szCs w:val="28"/>
          <w:lang w:eastAsia="ru-RU"/>
        </w:rPr>
      </w:pPr>
      <w:bookmarkStart w:id="0" w:name="_GoBack"/>
      <w:bookmarkEnd w:id="0"/>
    </w:p>
    <w:p w:rsidR="0063493F" w:rsidRDefault="0063493F" w:rsidP="007C485D">
      <w:pPr>
        <w:pStyle w:val="a5"/>
        <w:jc w:val="right"/>
        <w:rPr>
          <w:sz w:val="28"/>
          <w:szCs w:val="28"/>
          <w:lang w:eastAsia="ru-RU"/>
        </w:rPr>
      </w:pPr>
    </w:p>
    <w:p w:rsidR="0063493F" w:rsidRDefault="0063493F" w:rsidP="007C485D">
      <w:pPr>
        <w:pStyle w:val="a5"/>
        <w:jc w:val="right"/>
        <w:rPr>
          <w:sz w:val="28"/>
          <w:szCs w:val="28"/>
          <w:lang w:eastAsia="ru-RU"/>
        </w:rPr>
      </w:pPr>
    </w:p>
    <w:p w:rsidR="007C485D" w:rsidRPr="001B3B11" w:rsidRDefault="0038315E" w:rsidP="007C485D">
      <w:pPr>
        <w:pStyle w:val="a5"/>
        <w:jc w:val="right"/>
        <w:rPr>
          <w:sz w:val="28"/>
          <w:szCs w:val="28"/>
          <w:lang w:eastAsia="ru-RU"/>
        </w:rPr>
      </w:pPr>
      <w:r w:rsidRPr="001B3B11">
        <w:rPr>
          <w:sz w:val="28"/>
          <w:szCs w:val="28"/>
          <w:lang w:eastAsia="ru-RU"/>
        </w:rPr>
        <w:t xml:space="preserve">                                                                                     </w:t>
      </w:r>
    </w:p>
    <w:p w:rsidR="0038315E" w:rsidRDefault="00B5288D" w:rsidP="0038315E">
      <w:pPr>
        <w:pStyle w:val="a5"/>
        <w:jc w:val="right"/>
        <w:rPr>
          <w:rFonts w:ascii="Times New Roman" w:hAnsi="Times New Roman" w:cs="Times New Roman"/>
          <w:sz w:val="28"/>
          <w:szCs w:val="28"/>
          <w:lang w:eastAsia="ru-RU"/>
        </w:rPr>
      </w:pPr>
      <w:r>
        <w:rPr>
          <w:rFonts w:ascii="Times New Roman" w:hAnsi="Times New Roman" w:cs="Times New Roman"/>
          <w:sz w:val="28"/>
          <w:szCs w:val="28"/>
          <w:lang w:eastAsia="ru-RU"/>
        </w:rPr>
        <w:t>Утверждено</w:t>
      </w:r>
    </w:p>
    <w:p w:rsidR="001D67FC" w:rsidRDefault="00D36114" w:rsidP="00D36114">
      <w:pPr>
        <w:shd w:val="clear" w:color="auto" w:fill="FFFFFF"/>
        <w:spacing w:before="30"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5288D">
        <w:rPr>
          <w:rFonts w:ascii="Times New Roman" w:eastAsia="Times New Roman" w:hAnsi="Times New Roman" w:cs="Times New Roman"/>
          <w:color w:val="000000"/>
          <w:sz w:val="28"/>
          <w:szCs w:val="28"/>
          <w:lang w:eastAsia="ru-RU"/>
        </w:rPr>
        <w:t>общим собранием работников</w:t>
      </w:r>
    </w:p>
    <w:p w:rsidR="00B5288D" w:rsidRDefault="00D36114" w:rsidP="00D36114">
      <w:pPr>
        <w:shd w:val="clear" w:color="auto" w:fill="FFFFFF"/>
        <w:spacing w:before="30"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протокол №  </w:t>
      </w:r>
      <w:r w:rsidR="001D67F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1D67FC">
        <w:rPr>
          <w:rFonts w:ascii="Times New Roman" w:eastAsia="Times New Roman" w:hAnsi="Times New Roman" w:cs="Times New Roman"/>
          <w:color w:val="000000"/>
          <w:sz w:val="28"/>
          <w:szCs w:val="28"/>
          <w:lang w:eastAsia="ru-RU"/>
        </w:rPr>
        <w:t>от</w:t>
      </w:r>
      <w:r>
        <w:rPr>
          <w:rFonts w:ascii="Times New Roman" w:eastAsia="Times New Roman" w:hAnsi="Times New Roman" w:cs="Times New Roman"/>
          <w:color w:val="000000"/>
          <w:sz w:val="28"/>
          <w:szCs w:val="28"/>
          <w:lang w:eastAsia="ru-RU"/>
        </w:rPr>
        <w:t xml:space="preserve">                      </w:t>
      </w:r>
      <w:r w:rsidR="001D67FC">
        <w:rPr>
          <w:rFonts w:ascii="Times New Roman" w:eastAsia="Times New Roman" w:hAnsi="Times New Roman" w:cs="Times New Roman"/>
          <w:color w:val="000000"/>
          <w:sz w:val="28"/>
          <w:szCs w:val="28"/>
          <w:lang w:eastAsia="ru-RU"/>
        </w:rPr>
        <w:t xml:space="preserve"> </w:t>
      </w:r>
      <w:proofErr w:type="gramStart"/>
      <w:r w:rsidR="00B5288D">
        <w:rPr>
          <w:rFonts w:ascii="Times New Roman" w:eastAsia="Times New Roman" w:hAnsi="Times New Roman" w:cs="Times New Roman"/>
          <w:color w:val="000000"/>
          <w:sz w:val="28"/>
          <w:szCs w:val="28"/>
          <w:lang w:eastAsia="ru-RU"/>
        </w:rPr>
        <w:t>г</w:t>
      </w:r>
      <w:proofErr w:type="gramEnd"/>
      <w:r w:rsidR="00B5288D">
        <w:rPr>
          <w:rFonts w:ascii="Times New Roman" w:eastAsia="Times New Roman" w:hAnsi="Times New Roman" w:cs="Times New Roman"/>
          <w:color w:val="000000"/>
          <w:sz w:val="28"/>
          <w:szCs w:val="28"/>
          <w:lang w:eastAsia="ru-RU"/>
        </w:rPr>
        <w:t>.</w:t>
      </w:r>
    </w:p>
    <w:p w:rsidR="00B5288D" w:rsidRPr="0038315E" w:rsidRDefault="00B5288D" w:rsidP="00D36114">
      <w:pPr>
        <w:shd w:val="clear" w:color="auto" w:fill="FFFFFF"/>
        <w:spacing w:before="30" w:after="0" w:line="240" w:lineRule="auto"/>
        <w:jc w:val="center"/>
        <w:rPr>
          <w:rFonts w:ascii="Times New Roman" w:eastAsia="Times New Roman" w:hAnsi="Times New Roman" w:cs="Times New Roman"/>
          <w:color w:val="000000"/>
          <w:sz w:val="28"/>
          <w:szCs w:val="28"/>
          <w:lang w:eastAsia="ru-RU"/>
        </w:rPr>
      </w:pPr>
    </w:p>
    <w:p w:rsidR="0038315E" w:rsidRPr="001B3B11" w:rsidRDefault="0038315E" w:rsidP="0038315E">
      <w:pPr>
        <w:shd w:val="clear" w:color="auto" w:fill="FFFFFF"/>
        <w:spacing w:before="30" w:after="100" w:afterAutospacing="1" w:line="240" w:lineRule="auto"/>
        <w:jc w:val="both"/>
        <w:rPr>
          <w:rFonts w:ascii="Times New Roman" w:eastAsia="Times New Roman" w:hAnsi="Times New Roman" w:cs="Times New Roman"/>
          <w:color w:val="000000"/>
          <w:sz w:val="28"/>
          <w:szCs w:val="28"/>
          <w:lang w:eastAsia="ru-RU"/>
        </w:rPr>
      </w:pPr>
      <w:r w:rsidRPr="0038315E">
        <w:rPr>
          <w:rFonts w:ascii="Times New Roman" w:eastAsia="Times New Roman" w:hAnsi="Times New Roman" w:cs="Times New Roman"/>
          <w:color w:val="000000"/>
          <w:sz w:val="28"/>
          <w:szCs w:val="28"/>
          <w:lang w:eastAsia="ru-RU"/>
        </w:rPr>
        <w:t> </w:t>
      </w:r>
    </w:p>
    <w:p w:rsidR="0038315E" w:rsidRPr="001B3B11" w:rsidRDefault="0038315E" w:rsidP="00D36114">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1B3B11">
        <w:rPr>
          <w:rFonts w:ascii="Times New Roman" w:eastAsia="Times New Roman" w:hAnsi="Times New Roman" w:cs="Times New Roman"/>
          <w:b/>
          <w:color w:val="000000"/>
          <w:sz w:val="28"/>
          <w:szCs w:val="28"/>
          <w:lang w:eastAsia="ru-RU"/>
        </w:rPr>
        <w:t>ПОЛОЖЕНИЕ</w:t>
      </w:r>
    </w:p>
    <w:p w:rsidR="001B3B11" w:rsidRDefault="00D36114" w:rsidP="00D36114">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w:t>
      </w:r>
      <w:r w:rsidR="0038315E" w:rsidRPr="001B3B11">
        <w:rPr>
          <w:rFonts w:ascii="Times New Roman" w:eastAsia="Times New Roman" w:hAnsi="Times New Roman" w:cs="Times New Roman"/>
          <w:b/>
          <w:color w:val="000000"/>
          <w:sz w:val="28"/>
          <w:szCs w:val="28"/>
          <w:lang w:eastAsia="ru-RU"/>
        </w:rPr>
        <w:t xml:space="preserve">б </w:t>
      </w:r>
      <w:r w:rsidR="007C485D">
        <w:rPr>
          <w:rFonts w:ascii="Times New Roman" w:eastAsia="Times New Roman" w:hAnsi="Times New Roman" w:cs="Times New Roman"/>
          <w:b/>
          <w:color w:val="000000"/>
          <w:sz w:val="28"/>
          <w:szCs w:val="28"/>
          <w:lang w:eastAsia="ru-RU"/>
        </w:rPr>
        <w:t xml:space="preserve">общем собрании работников </w:t>
      </w:r>
    </w:p>
    <w:p w:rsidR="00D36114" w:rsidRDefault="007C485D" w:rsidP="00D36114">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муниципального </w:t>
      </w:r>
      <w:r w:rsidR="001D67FC">
        <w:rPr>
          <w:rFonts w:ascii="Times New Roman" w:eastAsia="Times New Roman" w:hAnsi="Times New Roman" w:cs="Times New Roman"/>
          <w:b/>
          <w:color w:val="000000"/>
          <w:sz w:val="28"/>
          <w:szCs w:val="28"/>
          <w:lang w:eastAsia="ru-RU"/>
        </w:rPr>
        <w:t xml:space="preserve">бюджетного </w:t>
      </w:r>
      <w:r>
        <w:rPr>
          <w:rFonts w:ascii="Times New Roman" w:eastAsia="Times New Roman" w:hAnsi="Times New Roman" w:cs="Times New Roman"/>
          <w:b/>
          <w:color w:val="000000"/>
          <w:sz w:val="28"/>
          <w:szCs w:val="28"/>
          <w:lang w:eastAsia="ru-RU"/>
        </w:rPr>
        <w:t xml:space="preserve">дошкольного образовательного учреждения </w:t>
      </w:r>
      <w:proofErr w:type="gramStart"/>
      <w:r>
        <w:rPr>
          <w:rFonts w:ascii="Times New Roman" w:eastAsia="Times New Roman" w:hAnsi="Times New Roman" w:cs="Times New Roman"/>
          <w:b/>
          <w:color w:val="000000"/>
          <w:sz w:val="28"/>
          <w:szCs w:val="28"/>
          <w:lang w:eastAsia="ru-RU"/>
        </w:rPr>
        <w:t>г</w:t>
      </w:r>
      <w:proofErr w:type="gramEnd"/>
      <w:r>
        <w:rPr>
          <w:rFonts w:ascii="Times New Roman" w:eastAsia="Times New Roman" w:hAnsi="Times New Roman" w:cs="Times New Roman"/>
          <w:b/>
          <w:color w:val="000000"/>
          <w:sz w:val="28"/>
          <w:szCs w:val="28"/>
          <w:lang w:eastAsia="ru-RU"/>
        </w:rPr>
        <w:t>.</w:t>
      </w:r>
      <w:r w:rsidR="001C0600">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Хабаровска «Детского сада №</w:t>
      </w:r>
      <w:r w:rsidR="001D67FC">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1</w:t>
      </w:r>
      <w:r w:rsidR="001D67FC">
        <w:rPr>
          <w:rFonts w:ascii="Times New Roman" w:eastAsia="Times New Roman" w:hAnsi="Times New Roman" w:cs="Times New Roman"/>
          <w:b/>
          <w:color w:val="000000"/>
          <w:sz w:val="28"/>
          <w:szCs w:val="28"/>
          <w:lang w:eastAsia="ru-RU"/>
        </w:rPr>
        <w:t>6</w:t>
      </w:r>
      <w:r>
        <w:rPr>
          <w:rFonts w:ascii="Times New Roman" w:eastAsia="Times New Roman" w:hAnsi="Times New Roman" w:cs="Times New Roman"/>
          <w:b/>
          <w:color w:val="000000"/>
          <w:sz w:val="28"/>
          <w:szCs w:val="28"/>
          <w:lang w:eastAsia="ru-RU"/>
        </w:rPr>
        <w:t>5»</w:t>
      </w:r>
    </w:p>
    <w:p w:rsidR="00D36114" w:rsidRDefault="00D36114" w:rsidP="00D36114">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38315E" w:rsidRPr="00D36114" w:rsidRDefault="00D36114" w:rsidP="00D36114">
      <w:pPr>
        <w:pStyle w:val="a6"/>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w:t>
      </w:r>
      <w:r w:rsidR="0038315E" w:rsidRPr="00D36114">
        <w:rPr>
          <w:rFonts w:ascii="Times New Roman" w:eastAsia="Times New Roman" w:hAnsi="Times New Roman" w:cs="Times New Roman"/>
          <w:b/>
          <w:bCs/>
          <w:color w:val="000000"/>
          <w:sz w:val="28"/>
          <w:szCs w:val="28"/>
          <w:lang w:eastAsia="ru-RU"/>
        </w:rPr>
        <w:t>Общие положения</w:t>
      </w:r>
    </w:p>
    <w:p w:rsidR="00B5288D" w:rsidRPr="00B5288D" w:rsidRDefault="00B5288D" w:rsidP="00B5288D">
      <w:pPr>
        <w:shd w:val="clear" w:color="auto" w:fill="FFFFFF"/>
        <w:spacing w:before="30" w:after="100" w:afterAutospacing="1"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bCs/>
          <w:iCs/>
          <w:sz w:val="28"/>
          <w:szCs w:val="28"/>
        </w:rPr>
        <w:t xml:space="preserve">Положение об общем собрании работников  разработано на основании Устава </w:t>
      </w:r>
      <w:r w:rsidRPr="00B5288D">
        <w:rPr>
          <w:rFonts w:ascii="Times New Roman" w:eastAsia="Times New Roman" w:hAnsi="Times New Roman" w:cs="Times New Roman"/>
          <w:color w:val="000000"/>
          <w:sz w:val="28"/>
          <w:szCs w:val="28"/>
          <w:lang w:eastAsia="ru-RU"/>
        </w:rPr>
        <w:t xml:space="preserve">муниципального </w:t>
      </w:r>
      <w:r w:rsidR="001D67FC">
        <w:rPr>
          <w:rFonts w:ascii="Times New Roman" w:eastAsia="Times New Roman" w:hAnsi="Times New Roman" w:cs="Times New Roman"/>
          <w:color w:val="000000"/>
          <w:sz w:val="28"/>
          <w:szCs w:val="28"/>
          <w:lang w:eastAsia="ru-RU"/>
        </w:rPr>
        <w:t>бюджетного</w:t>
      </w:r>
      <w:r w:rsidRPr="00B5288D">
        <w:rPr>
          <w:rFonts w:ascii="Times New Roman" w:eastAsia="Times New Roman" w:hAnsi="Times New Roman" w:cs="Times New Roman"/>
          <w:color w:val="000000"/>
          <w:sz w:val="28"/>
          <w:szCs w:val="28"/>
          <w:lang w:eastAsia="ru-RU"/>
        </w:rPr>
        <w:t xml:space="preserve"> дошкольного образовательного учреждения </w:t>
      </w:r>
      <w:proofErr w:type="gramStart"/>
      <w:r w:rsidRPr="00B5288D">
        <w:rPr>
          <w:rFonts w:ascii="Times New Roman" w:eastAsia="Times New Roman" w:hAnsi="Times New Roman" w:cs="Times New Roman"/>
          <w:color w:val="000000"/>
          <w:sz w:val="28"/>
          <w:szCs w:val="28"/>
          <w:lang w:eastAsia="ru-RU"/>
        </w:rPr>
        <w:t>г</w:t>
      </w:r>
      <w:proofErr w:type="gramEnd"/>
      <w:r w:rsidRPr="00B5288D">
        <w:rPr>
          <w:rFonts w:ascii="Times New Roman" w:eastAsia="Times New Roman" w:hAnsi="Times New Roman" w:cs="Times New Roman"/>
          <w:color w:val="000000"/>
          <w:sz w:val="28"/>
          <w:szCs w:val="28"/>
          <w:lang w:eastAsia="ru-RU"/>
        </w:rPr>
        <w:t>.</w:t>
      </w:r>
      <w:r w:rsidR="001D67FC">
        <w:rPr>
          <w:rFonts w:ascii="Times New Roman" w:eastAsia="Times New Roman" w:hAnsi="Times New Roman" w:cs="Times New Roman"/>
          <w:color w:val="000000"/>
          <w:sz w:val="28"/>
          <w:szCs w:val="28"/>
          <w:lang w:eastAsia="ru-RU"/>
        </w:rPr>
        <w:t xml:space="preserve"> </w:t>
      </w:r>
      <w:r w:rsidRPr="00B5288D">
        <w:rPr>
          <w:rFonts w:ascii="Times New Roman" w:eastAsia="Times New Roman" w:hAnsi="Times New Roman" w:cs="Times New Roman"/>
          <w:color w:val="000000"/>
          <w:sz w:val="28"/>
          <w:szCs w:val="28"/>
          <w:lang w:eastAsia="ru-RU"/>
        </w:rPr>
        <w:t>Хабаровска «Детского сада №</w:t>
      </w:r>
      <w:r w:rsidR="001D67FC">
        <w:rPr>
          <w:rFonts w:ascii="Times New Roman" w:eastAsia="Times New Roman" w:hAnsi="Times New Roman" w:cs="Times New Roman"/>
          <w:color w:val="000000"/>
          <w:sz w:val="28"/>
          <w:szCs w:val="28"/>
          <w:lang w:eastAsia="ru-RU"/>
        </w:rPr>
        <w:t xml:space="preserve"> </w:t>
      </w:r>
      <w:r w:rsidRPr="00B5288D">
        <w:rPr>
          <w:rFonts w:ascii="Times New Roman" w:eastAsia="Times New Roman" w:hAnsi="Times New Roman" w:cs="Times New Roman"/>
          <w:color w:val="000000"/>
          <w:sz w:val="28"/>
          <w:szCs w:val="28"/>
          <w:lang w:eastAsia="ru-RU"/>
        </w:rPr>
        <w:t>1</w:t>
      </w:r>
      <w:r w:rsidR="001D67FC">
        <w:rPr>
          <w:rFonts w:ascii="Times New Roman" w:eastAsia="Times New Roman" w:hAnsi="Times New Roman" w:cs="Times New Roman"/>
          <w:color w:val="000000"/>
          <w:sz w:val="28"/>
          <w:szCs w:val="28"/>
          <w:lang w:eastAsia="ru-RU"/>
        </w:rPr>
        <w:t>6</w:t>
      </w:r>
      <w:r w:rsidRPr="00B5288D">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w:t>
      </w:r>
    </w:p>
    <w:p w:rsidR="00B5288D" w:rsidRDefault="00B5288D" w:rsidP="00B5288D">
      <w:pPr>
        <w:pStyle w:val="a7"/>
        <w:spacing w:before="0" w:after="0"/>
        <w:ind w:firstLine="0"/>
        <w:jc w:val="both"/>
        <w:rPr>
          <w:rFonts w:ascii="Times New Roman" w:hAnsi="Times New Roman" w:cs="Times New Roman"/>
          <w:color w:val="auto"/>
          <w:sz w:val="28"/>
          <w:szCs w:val="28"/>
        </w:rPr>
      </w:pPr>
      <w:r>
        <w:rPr>
          <w:rFonts w:ascii="Times New Roman" w:hAnsi="Times New Roman" w:cs="Times New Roman"/>
          <w:bCs/>
          <w:iCs/>
          <w:color w:val="auto"/>
          <w:sz w:val="28"/>
          <w:szCs w:val="28"/>
        </w:rPr>
        <w:t xml:space="preserve">Общее собрание </w:t>
      </w:r>
      <w:r>
        <w:rPr>
          <w:rFonts w:ascii="Times New Roman" w:hAnsi="Times New Roman" w:cs="Times New Roman"/>
          <w:color w:val="auto"/>
          <w:sz w:val="28"/>
          <w:szCs w:val="28"/>
        </w:rPr>
        <w:t>действует бессрочно и включает в себя всех работников ДОУ на дату проведения общего собрания. Общее собрание собирается не реже одного раза в год. Заседание общего собрания правомочно, если на нем присутствуют не менее семидесяти процентов всех работников. Решение собрания считается принятым, если за него проголосовало более половины присутствующих. Для ведения общего собрания открытым голосованием большинством голосов избирается председатель и секретарь.</w:t>
      </w:r>
    </w:p>
    <w:p w:rsidR="00B5288D" w:rsidRPr="00B5288D" w:rsidRDefault="00D36114" w:rsidP="00D36114">
      <w:pPr>
        <w:pStyle w:val="a6"/>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r w:rsidR="00B5288D" w:rsidRPr="00B5288D">
        <w:rPr>
          <w:rFonts w:ascii="Times New Roman" w:hAnsi="Times New Roman" w:cs="Times New Roman"/>
          <w:b/>
          <w:sz w:val="28"/>
          <w:szCs w:val="28"/>
        </w:rPr>
        <w:t>Компетенция общего собрания:</w:t>
      </w:r>
    </w:p>
    <w:p w:rsidR="00B5288D" w:rsidRPr="00B5288D" w:rsidRDefault="00B5288D" w:rsidP="00B5288D">
      <w:pPr>
        <w:widowControl w:val="0"/>
        <w:autoSpaceDE w:val="0"/>
        <w:autoSpaceDN w:val="0"/>
        <w:adjustRightInd w:val="0"/>
        <w:spacing w:after="0" w:line="240" w:lineRule="auto"/>
        <w:jc w:val="both"/>
        <w:rPr>
          <w:rFonts w:ascii="Times New Roman" w:hAnsi="Times New Roman" w:cs="Times New Roman"/>
          <w:sz w:val="28"/>
          <w:szCs w:val="28"/>
        </w:rPr>
      </w:pPr>
      <w:r w:rsidRPr="00B5288D">
        <w:rPr>
          <w:rFonts w:ascii="Times New Roman" w:hAnsi="Times New Roman" w:cs="Times New Roman"/>
          <w:sz w:val="28"/>
          <w:szCs w:val="28"/>
        </w:rPr>
        <w:t>-утверждает годовой отчет заведующего о деятельности ДОУ и годовой бухгалтерский баланс,</w:t>
      </w:r>
    </w:p>
    <w:p w:rsidR="00B5288D" w:rsidRPr="00B5288D" w:rsidRDefault="00B5288D" w:rsidP="00B5288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5288D">
        <w:rPr>
          <w:rFonts w:ascii="Times New Roman" w:hAnsi="Times New Roman" w:cs="Times New Roman"/>
          <w:sz w:val="28"/>
          <w:szCs w:val="28"/>
        </w:rPr>
        <w:t>определяет приоритетные направления экономической  и образовательной деятельности  ДОУ, принципы формирования и использования его имущества,</w:t>
      </w:r>
    </w:p>
    <w:p w:rsidR="00B5288D" w:rsidRPr="00B5288D" w:rsidRDefault="00B5288D" w:rsidP="00B5288D">
      <w:pPr>
        <w:spacing w:after="0" w:line="240" w:lineRule="auto"/>
        <w:jc w:val="both"/>
        <w:rPr>
          <w:rFonts w:ascii="Times New Roman" w:hAnsi="Times New Roman" w:cs="Times New Roman"/>
          <w:sz w:val="28"/>
          <w:szCs w:val="28"/>
        </w:rPr>
      </w:pPr>
      <w:r w:rsidRPr="00B5288D">
        <w:rPr>
          <w:rFonts w:ascii="Times New Roman" w:hAnsi="Times New Roman" w:cs="Times New Roman"/>
          <w:sz w:val="28"/>
          <w:szCs w:val="28"/>
        </w:rPr>
        <w:t>- вносит предложения Учредителю по улучшению финансово- хозяйственной деятельности ДОУ,</w:t>
      </w:r>
    </w:p>
    <w:p w:rsidR="00B5288D" w:rsidRPr="00B5288D" w:rsidRDefault="00B5288D" w:rsidP="00B5288D">
      <w:pPr>
        <w:spacing w:after="0" w:line="240" w:lineRule="auto"/>
        <w:jc w:val="both"/>
        <w:rPr>
          <w:rFonts w:ascii="Times New Roman" w:hAnsi="Times New Roman" w:cs="Times New Roman"/>
          <w:sz w:val="28"/>
          <w:szCs w:val="28"/>
        </w:rPr>
      </w:pPr>
      <w:r w:rsidRPr="00B5288D">
        <w:rPr>
          <w:rFonts w:ascii="Times New Roman" w:hAnsi="Times New Roman" w:cs="Times New Roman"/>
          <w:sz w:val="28"/>
          <w:szCs w:val="28"/>
        </w:rPr>
        <w:t>- определяет пути повышения эффективности педагогического и обслуживающего труда, вносит предложения о поощрениях работников за успехи в труде, рассматривает вопросы о представлении работников к почетным званиям, государственным наградам,</w:t>
      </w:r>
    </w:p>
    <w:p w:rsidR="00B5288D" w:rsidRPr="00B5288D" w:rsidRDefault="00B5288D" w:rsidP="00B5288D">
      <w:pPr>
        <w:spacing w:after="0" w:line="240" w:lineRule="auto"/>
        <w:jc w:val="both"/>
        <w:rPr>
          <w:rFonts w:ascii="Times New Roman" w:hAnsi="Times New Roman" w:cs="Times New Roman"/>
          <w:sz w:val="28"/>
          <w:szCs w:val="28"/>
        </w:rPr>
      </w:pPr>
      <w:r w:rsidRPr="00B5288D">
        <w:rPr>
          <w:rFonts w:ascii="Times New Roman" w:hAnsi="Times New Roman" w:cs="Times New Roman"/>
          <w:sz w:val="28"/>
          <w:szCs w:val="28"/>
        </w:rPr>
        <w:t>- рассматривает вопросы по соблюдению правил внутреннего трудового распорядка,</w:t>
      </w:r>
    </w:p>
    <w:p w:rsidR="00B5288D" w:rsidRDefault="00B5288D" w:rsidP="00B5288D">
      <w:pPr>
        <w:pStyle w:val="2"/>
      </w:pPr>
      <w:r>
        <w:t>- обсуждает и принимает Положения «Об оплате труда работников», «Об установлении компенсационных выплат (доплат и надбавок компенсационного характера), стимулирующих выплат (доплат и надбавок стимулирующего характера, премий и иных поощрительных выплат)».</w:t>
      </w:r>
    </w:p>
    <w:p w:rsidR="00B5288D" w:rsidRPr="00B5288D" w:rsidRDefault="00104C17" w:rsidP="00B5288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выбирает членов</w:t>
      </w:r>
      <w:r w:rsidR="001C0600">
        <w:rPr>
          <w:rFonts w:ascii="Times New Roman" w:eastAsia="Times New Roman" w:hAnsi="Times New Roman" w:cs="Times New Roman"/>
          <w:sz w:val="28"/>
          <w:szCs w:val="28"/>
        </w:rPr>
        <w:t xml:space="preserve"> Попечительского</w:t>
      </w:r>
      <w:r w:rsidR="00B5288D" w:rsidRPr="00B5288D">
        <w:rPr>
          <w:rFonts w:ascii="Times New Roman" w:eastAsia="Times New Roman" w:hAnsi="Times New Roman" w:cs="Times New Roman"/>
          <w:sz w:val="28"/>
          <w:szCs w:val="28"/>
        </w:rPr>
        <w:t xml:space="preserve"> совета</w:t>
      </w:r>
      <w:r w:rsidR="00B5288D" w:rsidRPr="00B5288D">
        <w:rPr>
          <w:rFonts w:ascii="Times New Roman" w:hAnsi="Times New Roman" w:cs="Times New Roman"/>
          <w:sz w:val="28"/>
          <w:szCs w:val="28"/>
        </w:rPr>
        <w:t xml:space="preserve"> ДОУ</w:t>
      </w:r>
      <w:r w:rsidR="00B5288D" w:rsidRPr="00B5288D">
        <w:rPr>
          <w:rFonts w:ascii="Times New Roman" w:eastAsia="Times New Roman" w:hAnsi="Times New Roman" w:cs="Times New Roman"/>
          <w:sz w:val="28"/>
          <w:szCs w:val="28"/>
        </w:rPr>
        <w:t>,</w:t>
      </w:r>
    </w:p>
    <w:p w:rsidR="00B5288D" w:rsidRPr="00B5288D" w:rsidRDefault="00B5288D" w:rsidP="00B5288D">
      <w:pPr>
        <w:spacing w:after="0" w:line="240" w:lineRule="auto"/>
        <w:jc w:val="both"/>
        <w:rPr>
          <w:rFonts w:ascii="Times New Roman" w:hAnsi="Times New Roman" w:cs="Times New Roman"/>
          <w:sz w:val="28"/>
          <w:szCs w:val="28"/>
        </w:rPr>
      </w:pPr>
      <w:r w:rsidRPr="00B5288D">
        <w:rPr>
          <w:rFonts w:ascii="Times New Roman" w:hAnsi="Times New Roman" w:cs="Times New Roman"/>
          <w:sz w:val="28"/>
          <w:szCs w:val="28"/>
        </w:rPr>
        <w:lastRenderedPageBreak/>
        <w:t xml:space="preserve">- </w:t>
      </w:r>
      <w:r w:rsidRPr="00B5288D">
        <w:rPr>
          <w:rFonts w:ascii="Times New Roman" w:hAnsi="Times New Roman" w:cs="Times New Roman"/>
          <w:bCs/>
          <w:sz w:val="28"/>
          <w:szCs w:val="28"/>
        </w:rPr>
        <w:t>выбирает членов комиссии по распределению стимулирующих выплат</w:t>
      </w:r>
      <w:r w:rsidRPr="00B5288D">
        <w:rPr>
          <w:rFonts w:ascii="Times New Roman" w:hAnsi="Times New Roman" w:cs="Times New Roman"/>
          <w:b/>
          <w:bCs/>
          <w:sz w:val="28"/>
          <w:szCs w:val="28"/>
        </w:rPr>
        <w:t>.</w:t>
      </w:r>
    </w:p>
    <w:p w:rsidR="00B5288D" w:rsidRPr="00B5288D" w:rsidRDefault="00B5288D" w:rsidP="00B5288D">
      <w:pPr>
        <w:spacing w:after="0" w:line="240" w:lineRule="auto"/>
        <w:jc w:val="both"/>
        <w:rPr>
          <w:rFonts w:ascii="Times New Roman" w:hAnsi="Times New Roman" w:cs="Times New Roman"/>
          <w:sz w:val="28"/>
          <w:szCs w:val="28"/>
        </w:rPr>
      </w:pPr>
      <w:r w:rsidRPr="00B5288D">
        <w:rPr>
          <w:rFonts w:ascii="Times New Roman" w:hAnsi="Times New Roman" w:cs="Times New Roman"/>
          <w:sz w:val="28"/>
          <w:szCs w:val="28"/>
        </w:rPr>
        <w:t>- принимает Правила внутреннего трудового распорядка,</w:t>
      </w:r>
    </w:p>
    <w:p w:rsidR="00B5288D" w:rsidRPr="00B5288D" w:rsidRDefault="00B5288D" w:rsidP="00B5288D">
      <w:pPr>
        <w:spacing w:after="0" w:line="240" w:lineRule="auto"/>
        <w:jc w:val="both"/>
        <w:rPr>
          <w:rFonts w:ascii="Times New Roman" w:hAnsi="Times New Roman" w:cs="Times New Roman"/>
          <w:sz w:val="28"/>
          <w:szCs w:val="28"/>
        </w:rPr>
      </w:pPr>
      <w:r w:rsidRPr="00B5288D">
        <w:rPr>
          <w:rFonts w:ascii="Times New Roman" w:hAnsi="Times New Roman" w:cs="Times New Roman"/>
          <w:sz w:val="28"/>
          <w:szCs w:val="28"/>
        </w:rPr>
        <w:t>- Коллективный договор,</w:t>
      </w:r>
    </w:p>
    <w:p w:rsidR="00B5288D" w:rsidRPr="00B5288D" w:rsidRDefault="00B5288D" w:rsidP="00B5288D">
      <w:pPr>
        <w:spacing w:after="0" w:line="240" w:lineRule="auto"/>
        <w:jc w:val="both"/>
        <w:rPr>
          <w:rFonts w:ascii="Times New Roman" w:hAnsi="Times New Roman" w:cs="Times New Roman"/>
          <w:sz w:val="28"/>
          <w:szCs w:val="28"/>
        </w:rPr>
      </w:pPr>
      <w:r w:rsidRPr="00B5288D">
        <w:rPr>
          <w:rFonts w:ascii="Times New Roman" w:hAnsi="Times New Roman" w:cs="Times New Roman"/>
          <w:sz w:val="28"/>
          <w:szCs w:val="28"/>
        </w:rPr>
        <w:t>- Договор между ДОУ и родителями  (законными представителями) ребёнка.</w:t>
      </w:r>
    </w:p>
    <w:p w:rsidR="00B5288D" w:rsidRDefault="00B5288D" w:rsidP="00B5288D">
      <w:pPr>
        <w:pStyle w:val="a6"/>
        <w:numPr>
          <w:ilvl w:val="0"/>
          <w:numId w:val="2"/>
        </w:numPr>
        <w:spacing w:after="0" w:line="240" w:lineRule="auto"/>
        <w:jc w:val="both"/>
        <w:rPr>
          <w:rFonts w:ascii="Times New Roman" w:hAnsi="Times New Roman" w:cs="Times New Roman"/>
          <w:sz w:val="28"/>
          <w:szCs w:val="28"/>
        </w:rPr>
      </w:pPr>
      <w:r w:rsidRPr="00B5288D">
        <w:rPr>
          <w:rFonts w:ascii="Times New Roman" w:hAnsi="Times New Roman" w:cs="Times New Roman"/>
          <w:sz w:val="28"/>
          <w:szCs w:val="28"/>
        </w:rPr>
        <w:t>Положение об Общем собрании работников ДОУ утверждается решением общего собрания.</w:t>
      </w:r>
    </w:p>
    <w:p w:rsidR="00B5288D" w:rsidRPr="00B5288D" w:rsidRDefault="00B5288D" w:rsidP="00B5288D">
      <w:pPr>
        <w:pStyle w:val="a6"/>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Положение действительно до принятия нового.</w:t>
      </w:r>
    </w:p>
    <w:p w:rsidR="00B5288D" w:rsidRDefault="00B5288D" w:rsidP="00B5288D">
      <w:pPr>
        <w:shd w:val="clear" w:color="auto" w:fill="FFFFFF"/>
        <w:spacing w:before="30" w:after="100" w:afterAutospacing="1" w:line="240" w:lineRule="auto"/>
        <w:jc w:val="both"/>
        <w:rPr>
          <w:rFonts w:ascii="Times New Roman" w:eastAsia="Times New Roman" w:hAnsi="Times New Roman" w:cs="Times New Roman"/>
          <w:color w:val="000000"/>
          <w:sz w:val="28"/>
          <w:szCs w:val="28"/>
          <w:lang w:eastAsia="ru-RU"/>
        </w:rPr>
      </w:pPr>
    </w:p>
    <w:p w:rsidR="00B5288D" w:rsidRDefault="00B5288D" w:rsidP="00B5288D">
      <w:pPr>
        <w:shd w:val="clear" w:color="auto" w:fill="FFFFFF"/>
        <w:spacing w:before="30" w:after="100" w:afterAutospacing="1" w:line="240" w:lineRule="auto"/>
        <w:jc w:val="both"/>
        <w:rPr>
          <w:rFonts w:ascii="Times New Roman" w:eastAsia="Times New Roman" w:hAnsi="Times New Roman" w:cs="Times New Roman"/>
          <w:color w:val="000000"/>
          <w:sz w:val="28"/>
          <w:szCs w:val="28"/>
          <w:lang w:eastAsia="ru-RU"/>
        </w:rPr>
      </w:pPr>
    </w:p>
    <w:p w:rsidR="00B5288D" w:rsidRDefault="00B5288D" w:rsidP="00B5288D">
      <w:pPr>
        <w:shd w:val="clear" w:color="auto" w:fill="FFFFFF"/>
        <w:spacing w:before="30" w:after="100" w:afterAutospacing="1" w:line="240" w:lineRule="auto"/>
        <w:jc w:val="both"/>
        <w:rPr>
          <w:rFonts w:ascii="Times New Roman" w:eastAsia="Times New Roman" w:hAnsi="Times New Roman" w:cs="Times New Roman"/>
          <w:color w:val="000000"/>
          <w:sz w:val="28"/>
          <w:szCs w:val="28"/>
          <w:lang w:eastAsia="ru-RU"/>
        </w:rPr>
      </w:pPr>
    </w:p>
    <w:p w:rsidR="00B5288D" w:rsidRPr="00B5288D" w:rsidRDefault="00B5288D" w:rsidP="00B5288D">
      <w:pPr>
        <w:shd w:val="clear" w:color="auto" w:fill="FFFFFF"/>
        <w:spacing w:before="30" w:after="100" w:afterAutospacing="1" w:line="240" w:lineRule="auto"/>
        <w:jc w:val="both"/>
        <w:rPr>
          <w:rFonts w:ascii="Times New Roman" w:eastAsia="Times New Roman" w:hAnsi="Times New Roman" w:cs="Times New Roman"/>
          <w:color w:val="000000"/>
          <w:sz w:val="28"/>
          <w:szCs w:val="28"/>
          <w:lang w:eastAsia="ru-RU"/>
        </w:rPr>
      </w:pPr>
    </w:p>
    <w:sectPr w:rsidR="00B5288D" w:rsidRPr="00B5288D" w:rsidSect="004E4E9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2623"/>
    <w:multiLevelType w:val="hybridMultilevel"/>
    <w:tmpl w:val="949CB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3D33D51"/>
    <w:multiLevelType w:val="multilevel"/>
    <w:tmpl w:val="0472D3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9C517A"/>
    <w:multiLevelType w:val="hybridMultilevel"/>
    <w:tmpl w:val="835A9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A20CE2"/>
    <w:rsid w:val="00050C0F"/>
    <w:rsid w:val="00104C17"/>
    <w:rsid w:val="001232AB"/>
    <w:rsid w:val="001B3B11"/>
    <w:rsid w:val="001C0600"/>
    <w:rsid w:val="001D67FC"/>
    <w:rsid w:val="002C0A2B"/>
    <w:rsid w:val="0038315E"/>
    <w:rsid w:val="004E4E90"/>
    <w:rsid w:val="00556B3E"/>
    <w:rsid w:val="0063493F"/>
    <w:rsid w:val="006D604D"/>
    <w:rsid w:val="006F30F2"/>
    <w:rsid w:val="007C485D"/>
    <w:rsid w:val="009B2AB2"/>
    <w:rsid w:val="009B6B45"/>
    <w:rsid w:val="00A20CE2"/>
    <w:rsid w:val="00B449EF"/>
    <w:rsid w:val="00B5288D"/>
    <w:rsid w:val="00BE1C49"/>
    <w:rsid w:val="00BF42DB"/>
    <w:rsid w:val="00D36114"/>
    <w:rsid w:val="00D37A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E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31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315E"/>
    <w:rPr>
      <w:rFonts w:ascii="Tahoma" w:hAnsi="Tahoma" w:cs="Tahoma"/>
      <w:sz w:val="16"/>
      <w:szCs w:val="16"/>
    </w:rPr>
  </w:style>
  <w:style w:type="paragraph" w:styleId="a5">
    <w:name w:val="No Spacing"/>
    <w:uiPriority w:val="1"/>
    <w:qFormat/>
    <w:rsid w:val="0038315E"/>
    <w:pPr>
      <w:spacing w:after="0" w:line="240" w:lineRule="auto"/>
    </w:pPr>
  </w:style>
  <w:style w:type="paragraph" w:styleId="a6">
    <w:name w:val="List Paragraph"/>
    <w:basedOn w:val="a"/>
    <w:uiPriority w:val="34"/>
    <w:qFormat/>
    <w:rsid w:val="00B5288D"/>
    <w:pPr>
      <w:ind w:left="720"/>
      <w:contextualSpacing/>
    </w:pPr>
  </w:style>
  <w:style w:type="paragraph" w:styleId="a7">
    <w:name w:val="Normal (Web)"/>
    <w:basedOn w:val="a"/>
    <w:uiPriority w:val="99"/>
    <w:semiHidden/>
    <w:unhideWhenUsed/>
    <w:rsid w:val="00B5288D"/>
    <w:pPr>
      <w:spacing w:before="113" w:after="15" w:line="240" w:lineRule="auto"/>
      <w:ind w:left="113" w:firstLine="284"/>
    </w:pPr>
    <w:rPr>
      <w:rFonts w:ascii="Arial" w:eastAsia="Times New Roman" w:hAnsi="Arial" w:cs="Arial"/>
      <w:color w:val="663300"/>
      <w:sz w:val="23"/>
      <w:szCs w:val="23"/>
      <w:lang w:eastAsia="ru-RU"/>
    </w:rPr>
  </w:style>
  <w:style w:type="paragraph" w:styleId="2">
    <w:name w:val="List Bullet 2"/>
    <w:basedOn w:val="a"/>
    <w:autoRedefine/>
    <w:uiPriority w:val="99"/>
    <w:semiHidden/>
    <w:unhideWhenUsed/>
    <w:rsid w:val="00B5288D"/>
    <w:pPr>
      <w:widowControl w:val="0"/>
      <w:autoSpaceDE w:val="0"/>
      <w:autoSpaceDN w:val="0"/>
      <w:adjustRightInd w:val="0"/>
      <w:spacing w:after="0" w:line="240" w:lineRule="auto"/>
      <w:jc w:val="both"/>
    </w:pPr>
    <w:rPr>
      <w:rFonts w:ascii="Times New Roman" w:eastAsia="Times New Roman" w:hAnsi="Times New Roman" w:cs="Times New Roman"/>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31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315E"/>
    <w:rPr>
      <w:rFonts w:ascii="Tahoma" w:hAnsi="Tahoma" w:cs="Tahoma"/>
      <w:sz w:val="16"/>
      <w:szCs w:val="16"/>
    </w:rPr>
  </w:style>
  <w:style w:type="paragraph" w:styleId="a5">
    <w:name w:val="No Spacing"/>
    <w:uiPriority w:val="1"/>
    <w:qFormat/>
    <w:rsid w:val="0038315E"/>
    <w:pPr>
      <w:spacing w:after="0" w:line="240" w:lineRule="auto"/>
    </w:pPr>
  </w:style>
  <w:style w:type="paragraph" w:styleId="a6">
    <w:name w:val="List Paragraph"/>
    <w:basedOn w:val="a"/>
    <w:uiPriority w:val="34"/>
    <w:qFormat/>
    <w:rsid w:val="00B5288D"/>
    <w:pPr>
      <w:ind w:left="720"/>
      <w:contextualSpacing/>
    </w:pPr>
  </w:style>
  <w:style w:type="paragraph" w:styleId="a7">
    <w:name w:val="Normal (Web)"/>
    <w:basedOn w:val="a"/>
    <w:uiPriority w:val="99"/>
    <w:semiHidden/>
    <w:unhideWhenUsed/>
    <w:rsid w:val="00B5288D"/>
    <w:pPr>
      <w:spacing w:before="113" w:after="15" w:line="240" w:lineRule="auto"/>
      <w:ind w:left="113" w:firstLine="284"/>
    </w:pPr>
    <w:rPr>
      <w:rFonts w:ascii="Arial" w:eastAsia="Times New Roman" w:hAnsi="Arial" w:cs="Arial"/>
      <w:color w:val="663300"/>
      <w:sz w:val="23"/>
      <w:szCs w:val="23"/>
      <w:lang w:eastAsia="ru-RU"/>
    </w:rPr>
  </w:style>
  <w:style w:type="paragraph" w:styleId="2">
    <w:name w:val="List Bullet 2"/>
    <w:basedOn w:val="a"/>
    <w:autoRedefine/>
    <w:uiPriority w:val="99"/>
    <w:semiHidden/>
    <w:unhideWhenUsed/>
    <w:rsid w:val="00B5288D"/>
    <w:pPr>
      <w:widowControl w:val="0"/>
      <w:autoSpaceDE w:val="0"/>
      <w:autoSpaceDN w:val="0"/>
      <w:adjustRightInd w:val="0"/>
      <w:spacing w:after="0" w:line="240" w:lineRule="auto"/>
      <w:jc w:val="both"/>
    </w:pPr>
    <w:rPr>
      <w:rFonts w:ascii="Times New Roman" w:eastAsia="Times New Roman" w:hAnsi="Times New Roman" w:cs="Times New Roman"/>
      <w:bCs/>
      <w:sz w:val="28"/>
      <w:szCs w:val="28"/>
      <w:lang w:eastAsia="ru-RU"/>
    </w:rPr>
  </w:style>
</w:styles>
</file>

<file path=word/webSettings.xml><?xml version="1.0" encoding="utf-8"?>
<w:webSettings xmlns:r="http://schemas.openxmlformats.org/officeDocument/2006/relationships" xmlns:w="http://schemas.openxmlformats.org/wordprocessingml/2006/main">
  <w:divs>
    <w:div w:id="152378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366</Words>
  <Characters>2088</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Den</cp:lastModifiedBy>
  <cp:revision>2</cp:revision>
  <cp:lastPrinted>2016-08-03T04:28:00Z</cp:lastPrinted>
  <dcterms:created xsi:type="dcterms:W3CDTF">2017-03-23T23:36:00Z</dcterms:created>
  <dcterms:modified xsi:type="dcterms:W3CDTF">2017-03-23T23:36:00Z</dcterms:modified>
</cp:coreProperties>
</file>