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01" w:rsidRDefault="00191319" w:rsidP="00296C01">
      <w:pPr>
        <w:pStyle w:val="1"/>
        <w:shd w:val="clear" w:color="auto" w:fill="FFFFFF"/>
        <w:spacing w:before="0" w:after="120" w:line="600" w:lineRule="atLeast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http://www.psy-logo.ru/img/portfolio/neyropsikhodiagnostika-i-neyropsikhokorrektsiya.png" style="width:45.75pt;height:33.75pt;visibility:visible;mso-wrap-style:square">
            <v:imagedata r:id="rId5" o:title="neyropsikhodiagnostika-i-neyropsikhokorrektsiya"/>
          </v:shape>
        </w:pict>
      </w:r>
      <w:proofErr w:type="spellStart"/>
      <w:r w:rsidR="00296C01">
        <w:t>ПСИХОЛОГиЯ</w:t>
      </w:r>
      <w:proofErr w:type="spellEnd"/>
    </w:p>
    <w:p w:rsidR="00296C01" w:rsidRPr="00296C01" w:rsidRDefault="00296C01" w:rsidP="00296C01">
      <w:pPr>
        <w:pStyle w:val="1"/>
        <w:spacing w:before="0" w:after="120" w:line="600" w:lineRule="atLeast"/>
        <w:jc w:val="center"/>
        <w:rPr>
          <w:rFonts w:ascii="Times New Roman" w:eastAsia="Times New Roman" w:hAnsi="Times New Roman" w:cs="Times New Roman"/>
          <w:color w:val="31849B" w:themeColor="accent5" w:themeShade="BF"/>
          <w:kern w:val="36"/>
          <w:lang w:eastAsia="ru-RU"/>
        </w:rPr>
      </w:pPr>
      <w:r w:rsidRPr="00296C01">
        <w:rPr>
          <w:rFonts w:ascii="Times New Roman" w:eastAsia="Times New Roman" w:hAnsi="Times New Roman" w:cs="Times New Roman"/>
          <w:color w:val="000000"/>
          <w:kern w:val="36"/>
          <w:lang w:eastAsia="ru-RU"/>
        </w:rPr>
        <w:br/>
      </w:r>
      <w:r w:rsidRPr="00296C01">
        <w:rPr>
          <w:rFonts w:ascii="Times New Roman" w:eastAsia="Times New Roman" w:hAnsi="Times New Roman" w:cs="Times New Roman"/>
          <w:color w:val="31849B" w:themeColor="accent5" w:themeShade="BF"/>
          <w:kern w:val="36"/>
          <w:sz w:val="56"/>
          <w:szCs w:val="56"/>
          <w:lang w:eastAsia="ru-RU"/>
        </w:rPr>
        <w:t xml:space="preserve">Как родители делают из своего ребенка </w:t>
      </w:r>
      <w:proofErr w:type="gramStart"/>
      <w:r w:rsidRPr="00296C01">
        <w:rPr>
          <w:rFonts w:ascii="Times New Roman" w:eastAsia="Times New Roman" w:hAnsi="Times New Roman" w:cs="Times New Roman"/>
          <w:color w:val="31849B" w:themeColor="accent5" w:themeShade="BF"/>
          <w:kern w:val="36"/>
          <w:sz w:val="56"/>
          <w:szCs w:val="56"/>
          <w:lang w:eastAsia="ru-RU"/>
        </w:rPr>
        <w:t>лентяя</w:t>
      </w:r>
      <w:proofErr w:type="gramEnd"/>
      <w:r w:rsidRPr="00296C01">
        <w:rPr>
          <w:rFonts w:ascii="Times New Roman" w:eastAsia="Times New Roman" w:hAnsi="Times New Roman" w:cs="Times New Roman"/>
          <w:color w:val="31849B" w:themeColor="accent5" w:themeShade="BF"/>
          <w:kern w:val="36"/>
          <w:sz w:val="56"/>
          <w:szCs w:val="56"/>
          <w:lang w:eastAsia="ru-RU"/>
        </w:rPr>
        <w:t xml:space="preserve"> и неудачника</w:t>
      </w:r>
    </w:p>
    <w:p w:rsidR="00296C01" w:rsidRPr="00296C01" w:rsidRDefault="00296C01" w:rsidP="00296C01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C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61C7FE" wp14:editId="014243F4">
            <wp:extent cx="3619500" cy="2428875"/>
            <wp:effectExtent l="0" t="0" r="0" b="9525"/>
            <wp:docPr id="2" name="Рисунок 2" descr="https://avatars.mds.yandex.net/get-zen_doc/57035/pub_5ceccf8d81b8e600b3b805ea_5cecd08bdd00af00b25b0c2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57035/pub_5ceccf8d81b8e600b3b805ea_5cecd08bdd00af00b25b0c2c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01" w:rsidRPr="00296C01" w:rsidRDefault="00296C01" w:rsidP="00296C01">
      <w:pPr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 ребенок, вступает во взрослую жизнь. Но ведет себя, как Илья Муромец первые 33 года жизни, то есть сидит и ничего не делает. Работу не ищет, целей в жизни нет, живет за счет родителей. И родители жалуются соседями друзьям, возмущаются, но продолжают старательно кормить дочек-сыночков и всячески их защищать, придумывая оправдания их бездействию. Они не понимают, что тем самым только усугубляют ситуацию.</w:t>
      </w:r>
    </w:p>
    <w:p w:rsidR="00296C01" w:rsidRPr="00296C01" w:rsidRDefault="00296C01" w:rsidP="00296C01">
      <w:pPr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раннего детства ребенка нужно приучать к самостоятельности. </w:t>
      </w:r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Помыть посуду, сходить за хлебом, собирать портфель. И пусть поначалу все пойдет сикось-накось, но пусть ребенок учится быть самодостаточным, а не придатком родителей. Чем взрослее человек, тем больше обязанностей на него возлагают. И это касается не только работы, в повседневной жизни нужно уметь делать элементарные вещи, к примеру, вкрутить лампочку. Но поскольку родители все делали за детей, то в итоге дети стали </w:t>
      </w:r>
      <w:proofErr w:type="gram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лентяями</w:t>
      </w:r>
      <w:proofErr w:type="gram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ждут, что их обслужат. И это очень печально, потому что никому такие </w:t>
      </w:r>
      <w:proofErr w:type="spell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инфантилы</w:t>
      </w:r>
      <w:proofErr w:type="spell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нужны, у них начнутся серьезные проблемы в работе, в личной жизни, они </w:t>
      </w:r>
      <w:proofErr w:type="gram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</w:t>
      </w:r>
      <w:proofErr w:type="gram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приспособлены к самостоятельной жизни. Разве этого добиваются родители? Выходит, что так!</w:t>
      </w:r>
      <w:bookmarkStart w:id="0" w:name="_GoBack"/>
      <w:bookmarkEnd w:id="0"/>
    </w:p>
    <w:p w:rsidR="00296C01" w:rsidRPr="00296C01" w:rsidRDefault="00296C01" w:rsidP="00296C01">
      <w:pPr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думаете, что такие люди поддаются воспитанию, то ошибаетесь</w:t>
      </w:r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Есть, конечно, экстремальные ситуации, когда человек вынужден </w:t>
      </w:r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выживать и приспосабливаться. Но находясь в тепличных условиях, он начнет только деградировать и скатываться в лень еще больше, отсюда лишний вес, протяжный и писклявый голос, нотки претензий в голосе. И будут они лежать, как бревна, не понимая, что нужно делать и зачем. Есть среди них и обиженные, непризнанные гении, которые почему-то свою гениальность нигде не показывают, никто и не догадывается, в чем они гениальны, однако думают, что с ними стоит считаться. И вот не найти им, бедняжкам, работу по душе. А они ее и не ищут, потому что ни на что не способны.</w:t>
      </w:r>
    </w:p>
    <w:p w:rsidR="00296C01" w:rsidRDefault="00296C01" w:rsidP="00296C01">
      <w:pPr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бросится защищать родителей, однако именно в семье закладывается база, с которой человек начнет жить в этом мире, и если этой базы нет, то человек быстро угаснет, испортит себе жизнь. Желая </w:t>
      </w:r>
      <w:proofErr w:type="gram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proofErr w:type="gram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перекрывают своим детям кислород и лишают их возможности пройти школу жизни. Она трудная, и неудивительно, что родители стараются максимально оградить чадо. Но невозможно постоянно жить в золотой клетке, а потом мгновенно всему выучиться. Нужно задумываться об этом с самого начала</w:t>
      </w:r>
      <w:proofErr w:type="gram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9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ребенок растет, а не когда он превратился во взрослого человека, который даже позвонить по мобильному телефону не может.</w:t>
      </w:r>
    </w:p>
    <w:p w:rsidR="00296C01" w:rsidRPr="00296C01" w:rsidRDefault="00296C01" w:rsidP="00296C01">
      <w:pPr>
        <w:spacing w:before="90" w:after="300" w:line="4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Былкова И.Н.</w:t>
      </w:r>
    </w:p>
    <w:p w:rsidR="009B3DAB" w:rsidRPr="00296C01" w:rsidRDefault="009B3DAB" w:rsidP="00296C01">
      <w:pPr>
        <w:rPr>
          <w:rFonts w:ascii="Times New Roman" w:hAnsi="Times New Roman" w:cs="Times New Roman"/>
          <w:sz w:val="28"/>
          <w:szCs w:val="28"/>
        </w:rPr>
      </w:pPr>
    </w:p>
    <w:sectPr w:rsidR="009B3DAB" w:rsidRPr="00296C01" w:rsidSect="00296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0F"/>
    <w:rsid w:val="00191319"/>
    <w:rsid w:val="00296C01"/>
    <w:rsid w:val="003D3A61"/>
    <w:rsid w:val="009B3DAB"/>
    <w:rsid w:val="00A53A0F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5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40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2021-07-21T22:12:00Z</dcterms:created>
  <dcterms:modified xsi:type="dcterms:W3CDTF">2021-07-21T22:20:00Z</dcterms:modified>
</cp:coreProperties>
</file>