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B6" w:rsidRPr="002846B6" w:rsidRDefault="002846B6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color w:val="555555"/>
          <w:sz w:val="28"/>
          <w:szCs w:val="28"/>
        </w:rPr>
      </w:pPr>
    </w:p>
    <w:p w:rsidR="002846B6" w:rsidRP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color w:val="555555"/>
          <w:sz w:val="48"/>
          <w:szCs w:val="48"/>
        </w:rPr>
      </w:pPr>
      <w:r>
        <w:rPr>
          <w:noProof/>
        </w:rPr>
        <w:t xml:space="preserve">  </w:t>
      </w:r>
      <w:r w:rsidR="002846B6" w:rsidRPr="00B84A5E">
        <w:rPr>
          <w:noProof/>
        </w:rPr>
        <w:drawing>
          <wp:inline distT="0" distB="0" distL="0" distR="0" wp14:anchorId="689400C3" wp14:editId="10EE1D52">
            <wp:extent cx="942975" cy="695325"/>
            <wp:effectExtent l="0" t="0" r="0" b="9525"/>
            <wp:docPr id="1" name="Рисунок 1" descr="http://www.psy-logo.ru/img/portfolio/neyropsikhodiagnostika-i-neyropsikhokorrekt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-logo.ru/img/portfolio/neyropsikhodiagnostika-i-neyropsikhokorrekts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68" cy="6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proofErr w:type="spellStart"/>
      <w:r>
        <w:rPr>
          <w:color w:val="555555"/>
          <w:sz w:val="48"/>
          <w:szCs w:val="48"/>
        </w:rPr>
        <w:t>ПСИХОЛОГиЯ</w:t>
      </w:r>
      <w:proofErr w:type="spellEnd"/>
    </w:p>
    <w:p w:rsidR="002846B6" w:rsidRPr="002846B6" w:rsidRDefault="002846B6" w:rsidP="00CF0FFE">
      <w:pPr>
        <w:pStyle w:val="a4"/>
        <w:shd w:val="clear" w:color="auto" w:fill="FDE9D9" w:themeFill="accent6" w:themeFillTint="33"/>
        <w:spacing w:before="0" w:beforeAutospacing="0" w:after="240" w:afterAutospacing="0"/>
        <w:ind w:firstLine="708"/>
        <w:jc w:val="both"/>
        <w:rPr>
          <w:color w:val="555555"/>
          <w:sz w:val="28"/>
          <w:szCs w:val="28"/>
        </w:rPr>
      </w:pPr>
      <w:r w:rsidRPr="002846B6">
        <w:rPr>
          <w:color w:val="555555"/>
          <w:sz w:val="28"/>
          <w:szCs w:val="28"/>
        </w:rPr>
        <w:t>Сказка помогает ребенку увидеть ситуацию со стороны, узнать о новых способах общения. Сказка с помощью метафоры помогает узнать о новом опыте, встроить его в свою систему мира. А потом и воспользоваться опытом в нужной ситуации.</w:t>
      </w:r>
    </w:p>
    <w:p w:rsidR="002846B6" w:rsidRPr="002846B6" w:rsidRDefault="002846B6" w:rsidP="00CF0FFE">
      <w:pPr>
        <w:pStyle w:val="a4"/>
        <w:shd w:val="clear" w:color="auto" w:fill="FDE9D9" w:themeFill="accent6" w:themeFillTint="33"/>
        <w:spacing w:before="0" w:beforeAutospacing="0" w:after="240" w:afterAutospacing="0"/>
        <w:ind w:firstLine="708"/>
        <w:jc w:val="both"/>
        <w:rPr>
          <w:color w:val="555555"/>
          <w:sz w:val="28"/>
          <w:szCs w:val="28"/>
        </w:rPr>
      </w:pPr>
      <w:r w:rsidRPr="002846B6">
        <w:rPr>
          <w:color w:val="555555"/>
          <w:sz w:val="28"/>
          <w:szCs w:val="28"/>
        </w:rPr>
        <w:t>Поэтому детям полезно читать истории.  Детям с поведенческими особенностями, полезно в двойне (кусается, дерется, боится, стесняется, врет). Не ждите от сказки моментального эффекта, как от парацетамола. Эффект накопительный.</w:t>
      </w:r>
    </w:p>
    <w:p w:rsidR="002846B6" w:rsidRPr="002846B6" w:rsidRDefault="002846B6" w:rsidP="00CF0FFE">
      <w:pPr>
        <w:pStyle w:val="a4"/>
        <w:shd w:val="clear" w:color="auto" w:fill="FDE9D9" w:themeFill="accent6" w:themeFillTint="33"/>
        <w:spacing w:before="0" w:beforeAutospacing="0" w:after="240" w:afterAutospacing="0"/>
        <w:ind w:firstLine="708"/>
        <w:jc w:val="both"/>
        <w:rPr>
          <w:color w:val="555555"/>
          <w:sz w:val="28"/>
          <w:szCs w:val="28"/>
        </w:rPr>
      </w:pPr>
      <w:r w:rsidRPr="002846B6">
        <w:rPr>
          <w:color w:val="555555"/>
          <w:sz w:val="28"/>
          <w:szCs w:val="28"/>
        </w:rPr>
        <w:t>Как придумать терапевтическую сказку? Главный герой сказки должен быть, чем-то похож на вашего ребенка, но не его копией. Герой сталкивается с трудностями, которые похожи на трудности ребенка, и ведет себя так же (например, кусается). Затем стоит придумать развязку сказки, в которой главный герой смог исправить свое поведение самостоятельно или с чьей-то помощью (цель, показать альтернативное поведение для ребенка). Концовка всегда успешная.</w:t>
      </w:r>
    </w:p>
    <w:p w:rsidR="002846B6" w:rsidRPr="002846B6" w:rsidRDefault="002846B6" w:rsidP="00CF0FFE">
      <w:pPr>
        <w:pStyle w:val="a4"/>
        <w:shd w:val="clear" w:color="auto" w:fill="FDE9D9" w:themeFill="accent6" w:themeFillTint="33"/>
        <w:spacing w:before="0" w:beforeAutospacing="0" w:after="240" w:afterAutospacing="0"/>
        <w:ind w:firstLine="708"/>
        <w:jc w:val="both"/>
        <w:rPr>
          <w:color w:val="555555"/>
          <w:sz w:val="28"/>
          <w:szCs w:val="28"/>
        </w:rPr>
      </w:pPr>
      <w:r w:rsidRPr="002846B6">
        <w:rPr>
          <w:color w:val="555555"/>
          <w:sz w:val="28"/>
          <w:szCs w:val="28"/>
        </w:rPr>
        <w:t>Сказка может быть совсем коротенькой, по описанной схеме. Может включать различные подробности, приключения. Можно придумать целую серию сказок с одним главным героем, который успешно справляется с трудностями (меняется).</w:t>
      </w:r>
    </w:p>
    <w:p w:rsidR="002846B6" w:rsidRPr="00A0534B" w:rsidRDefault="002846B6" w:rsidP="00A0534B">
      <w:pPr>
        <w:pStyle w:val="a4"/>
        <w:shd w:val="clear" w:color="auto" w:fill="FDE9D9" w:themeFill="accent6" w:themeFillTint="33"/>
        <w:spacing w:before="0" w:beforeAutospacing="0" w:after="240" w:afterAutospacing="0"/>
        <w:ind w:firstLine="708"/>
        <w:jc w:val="both"/>
        <w:rPr>
          <w:color w:val="555555"/>
          <w:sz w:val="28"/>
          <w:szCs w:val="28"/>
        </w:rPr>
      </w:pPr>
      <w:r w:rsidRPr="002846B6">
        <w:rPr>
          <w:color w:val="555555"/>
          <w:sz w:val="28"/>
          <w:szCs w:val="28"/>
        </w:rPr>
        <w:t>Терапевтическую сказку лучше всего читать на ночь. Информация, полученная перед сном, хорошо усваивается ребенком, присваивается. Специального обсуждения сказка не требует. Но если ребенок задает вопросы, то стоит обсудить.</w:t>
      </w:r>
      <w:r w:rsidRPr="002846B6">
        <w:rPr>
          <w:sz w:val="28"/>
          <w:szCs w:val="28"/>
        </w:rPr>
        <w:t xml:space="preserve"> </w:t>
      </w:r>
      <w:bookmarkStart w:id="0" w:name="_GoBack"/>
      <w:bookmarkEnd w:id="0"/>
    </w:p>
    <w:p w:rsidR="002846B6" w:rsidRPr="002846B6" w:rsidRDefault="002846B6" w:rsidP="00CF0FFE">
      <w:pPr>
        <w:shd w:val="clear" w:color="auto" w:fill="FDE9D9" w:themeFill="accent6" w:themeFillTint="33"/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846B6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Кусачая киска — терапевтическая сказка.</w:t>
      </w:r>
    </w:p>
    <w:p w:rsidR="002846B6" w:rsidRPr="002846B6" w:rsidRDefault="002846B6" w:rsidP="00CF0FFE">
      <w:pPr>
        <w:shd w:val="clear" w:color="auto" w:fill="FDE9D9" w:themeFill="accent6" w:themeFillTint="33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Киске Алиске очарования было не занимать. Огромные глаза весело поблескивали на ее узенькой мордочке. Маленькие ушки двигались при каждом шорохе. Пушистая каштановая шерстка так и просила ее погладить. Киска была не только красавица, но умница и озорница. Хозяев своих она понимала с полуслова. Она любила стащить с тарелки кусочек котлетки не большой, не маленький – такой, чтобы хозяева рассмеялись и не наказали ее. Иногда она прятала за диван их тапки. Они, шутливо сердясь на киску, ползали на коленях и их искали. Все любили </w:t>
      </w:r>
      <w:proofErr w:type="gramStart"/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Алиску</w:t>
      </w:r>
      <w:proofErr w:type="gramEnd"/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несмотря на то, что она 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никому не давалась в руки. Если кто-то хотел приласкать ее, она тут же выпускала когти и кусалась. Она кусала хозяев, их детей, гостей, ни для кого не делала исключения.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Почему так происходило? Оказывается, был в жизни Алиски тяжелый период, когда ей нужно было от всех защищаться. Она была совсем маленькой, когда ее принесли на склад, чтобы она там подросла и научилась ловить мышей. Там было много кошек и мало пищи. Поэтому </w:t>
      </w:r>
      <w:hyperlink r:id="rId6" w:history="1">
        <w:r w:rsidRPr="002846B6">
          <w:rPr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кошки</w:t>
        </w:r>
      </w:hyperlink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обрадовались крошечной Алиске. Все они ополчились против нее. Так она научилась кусаться.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она выросла, то превратилась в красивую кошечку. Тот человек, который потом стал ее хозяином, залюбовался ею и взял ее домой.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Однажды в доме появился странный кулечек, завязанный синим бантом. Он периодически громко плакал, а взрослые толпились вокруг него, таскали его на руках и громко говорили: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О, какой красивый, какой замечательный.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Алиске это совсем не понравилось. Красивой должны считать только ее. Она тихо подошла к кулечку, заглянула в него. Кроме банта, в нем ничего не было хорошего.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Красненькая сморщенная мордочка с закрытыми глазками, – подумала Алиска, – ничего особенного.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всякий случай куснула ее.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Кулечек издал страшный крик, на который сбежались все. Хозяйка схватила кулечек и прижала к груди. А хозяин первый раз в жизни побил Алиску.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Ей было не столько больно, сколько обидно. Она убежала в дальнюю комнату и забралась на самый верх занавески. Окно было открыто, дул свежий ветер. Ей стало немного легче. Как вдруг сильным порывом ее оторвало от занавески, и она, не понимая, что с ней происходит, вывалилась из окна.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Алиска пришла в себя, то тихо застонала. Чье-то незнакомое лицо склонилось над ней, а незнакомые руки привязывали к ее лапе, которая сильно болела, какие-то палочки. Ей впервые почему-то не захотелось кусаться.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Хорошо, что у вас второй этаж и газон под окнами, – сказал незнакомец кому-то. Алиска повертела головой и увидела рядом с ним своего хозяина.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Все, можете забирать ее, – сказал незнакомец.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Хозяин бережно взял Алиску в руки, и она, опять же впервые, робко прижалась к его боку. Хозяин, по-видимому, заметил это и свободной рукой погладил ее.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Дурочка, – сказал он ей. – Вот придумала из окошка падать.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«Я действительно дурочка, – подумала Алиска. – Как приятно, когда тебя гладят. А я сама лишала себя этого. Но впереди еще жизнь. И я буду жить теперь по-другому».</w:t>
      </w:r>
      <w:r w:rsidRPr="00284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CF0FFE" w:rsidRDefault="002846B6" w:rsidP="00CF0FFE">
      <w:pPr>
        <w:pStyle w:val="c3"/>
        <w:shd w:val="clear" w:color="auto" w:fill="FDE9D9" w:themeFill="accent6" w:themeFillTint="33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 w:rsidRPr="002846B6">
        <w:rPr>
          <w:rStyle w:val="c1"/>
          <w:b/>
          <w:bCs/>
          <w:color w:val="000000"/>
          <w:sz w:val="28"/>
          <w:szCs w:val="28"/>
        </w:rPr>
        <w:t>Как Лимончик в садике кусался.</w:t>
      </w:r>
    </w:p>
    <w:p w:rsidR="002846B6" w:rsidRPr="002846B6" w:rsidRDefault="002846B6" w:rsidP="00CF0FFE">
      <w:pPr>
        <w:pStyle w:val="c3"/>
        <w:shd w:val="clear" w:color="auto" w:fill="FDE9D9" w:themeFill="accent6" w:themeFillTint="33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846B6">
        <w:rPr>
          <w:rStyle w:val="c1"/>
          <w:b/>
          <w:bCs/>
          <w:color w:val="000000"/>
          <w:sz w:val="28"/>
          <w:szCs w:val="28"/>
        </w:rPr>
        <w:t>(сказка для малышей, которые кусаются в детском саду)</w:t>
      </w:r>
    </w:p>
    <w:p w:rsidR="002846B6" w:rsidRPr="002846B6" w:rsidRDefault="002846B6" w:rsidP="002846B6">
      <w:pPr>
        <w:pStyle w:val="c3"/>
        <w:shd w:val="clear" w:color="auto" w:fill="FDE9D9" w:themeFill="accent6" w:themeFillTint="33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846B6">
        <w:rPr>
          <w:rStyle w:val="c2"/>
          <w:color w:val="000000"/>
          <w:sz w:val="28"/>
          <w:szCs w:val="28"/>
        </w:rPr>
        <w:t xml:space="preserve">Лимончик не всегда ходил в детский сад. Раньше он был дома с мамой. Но всем деткам нравится играть с друзьями. Вот и Лимончику хотелось найти друзей, и мама решила отвести его в детский сад. </w:t>
      </w:r>
      <w:proofErr w:type="gramStart"/>
      <w:r w:rsidRPr="002846B6">
        <w:rPr>
          <w:rStyle w:val="c2"/>
          <w:color w:val="000000"/>
          <w:sz w:val="28"/>
          <w:szCs w:val="28"/>
        </w:rPr>
        <w:t>Желтый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посмотрел, как много других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бегемотиков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в саду. Увидел, что мама ушла и очень испугался. От испуга он стал кусаться. Представляете, по-настоящему. Хочет взять игрушку и сразу «Цап»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бегемотика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за руку. Другой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плачет, а Лимончик с игрушкой убегает. Страшно Лимончику вдруг — он опять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бегемотика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«Цап». Тот плачет, рыдает, может и в ответ ударить. Мама с </w:t>
      </w:r>
      <w:proofErr w:type="gramStart"/>
      <w:r w:rsidRPr="002846B6">
        <w:rPr>
          <w:rStyle w:val="c2"/>
          <w:color w:val="000000"/>
          <w:sz w:val="28"/>
          <w:szCs w:val="28"/>
        </w:rPr>
        <w:t>папой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конечно расстраивались, когда узнавали, что Лимончик кусается. А он приходил в садик, и снова становилось страшно. И он снова </w:t>
      </w:r>
      <w:proofErr w:type="spellStart"/>
      <w:r w:rsidRPr="002846B6">
        <w:rPr>
          <w:rStyle w:val="c2"/>
          <w:color w:val="000000"/>
          <w:sz w:val="28"/>
          <w:szCs w:val="28"/>
        </w:rPr>
        <w:t>кусался</w:t>
      </w:r>
      <w:proofErr w:type="gramStart"/>
      <w:r w:rsidRPr="002846B6">
        <w:rPr>
          <w:rStyle w:val="c2"/>
          <w:color w:val="000000"/>
          <w:sz w:val="28"/>
          <w:szCs w:val="28"/>
        </w:rPr>
        <w:t>.И</w:t>
      </w:r>
      <w:proofErr w:type="spellEnd"/>
      <w:proofErr w:type="gramEnd"/>
      <w:r w:rsidRPr="002846B6">
        <w:rPr>
          <w:rStyle w:val="c2"/>
          <w:color w:val="000000"/>
          <w:sz w:val="28"/>
          <w:szCs w:val="28"/>
        </w:rPr>
        <w:t xml:space="preserve"> вот однажды Лимончику приснился сон. Он пришел в садик, а там никого! Совсем пустой садик. А мама с папой как будто не заметили. Попрощались с Лимончиком и ушли. </w:t>
      </w:r>
      <w:proofErr w:type="spellStart"/>
      <w:r w:rsidRPr="002846B6">
        <w:rPr>
          <w:rStyle w:val="c2"/>
          <w:color w:val="000000"/>
          <w:sz w:val="28"/>
          <w:szCs w:val="28"/>
        </w:rPr>
        <w:t>Лимомнчик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зашел в свою группу: все игрушки стоят, никого нет. Ни взрослых, ни детей. Сел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на стульчик и ждёт.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И тут случилось </w:t>
      </w:r>
      <w:proofErr w:type="gramStart"/>
      <w:r w:rsidRPr="002846B6">
        <w:rPr>
          <w:rStyle w:val="c2"/>
          <w:color w:val="000000"/>
          <w:sz w:val="28"/>
          <w:szCs w:val="28"/>
        </w:rPr>
        <w:t>странное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— в группу зашел Крокодил. Большой и зубастый. Зашел и давай все вокруг грызть и кусать. Все игрушки искусал, все стулья погрыз. </w:t>
      </w:r>
      <w:proofErr w:type="gramStart"/>
      <w:r w:rsidRPr="002846B6">
        <w:rPr>
          <w:rStyle w:val="c2"/>
          <w:color w:val="000000"/>
          <w:sz w:val="28"/>
          <w:szCs w:val="28"/>
        </w:rPr>
        <w:t>На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2846B6">
        <w:rPr>
          <w:rStyle w:val="c2"/>
          <w:color w:val="000000"/>
          <w:sz w:val="28"/>
          <w:szCs w:val="28"/>
        </w:rPr>
        <w:t>Лимончика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совсем внимание не обращает.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сначала тихонько сидел, а потом не выдержал и говорит: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Крокодил, ну что ты делаешь?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 что? Зубы точу! Тебе можно, а мне нельзя?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 я кусаюсь, когда злюсь или мне страшно! А не просто зубы точу! — Лимончик даже разозлился. Он никогда не стал бы  просто так игрушки ломать.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— Да? А я думал, что ты тоже хочешь большие зубы. КУСАТЬСЯ ПЛОХО! — Крокодил остановился и внимательно посмотрел </w:t>
      </w:r>
      <w:proofErr w:type="gramStart"/>
      <w:r w:rsidRPr="002846B6">
        <w:rPr>
          <w:rStyle w:val="c2"/>
          <w:color w:val="000000"/>
          <w:sz w:val="28"/>
          <w:szCs w:val="28"/>
        </w:rPr>
        <w:t>на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Лимончика. — То есть тебе страшно, ты злишься, и тогда кусаешься?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Да, так и есть.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Ничего себе! Давай я тебя научу, как игрушки просить? — Крокодил схватил любимую машинку Лимончика.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Отдай, это моя машинка, верни! — Лимончик хотел укусить Крокодила, но посмотрел на его большие зубы и не решился.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Крокодил ждал.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Пожалуйста, отдай мне машинку. Или даже лучше — давай вместе поиграем.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Крокодил радостно запрыгал на месте и </w:t>
      </w:r>
      <w:proofErr w:type="spellStart"/>
      <w:r w:rsidRPr="002846B6">
        <w:rPr>
          <w:rStyle w:val="c2"/>
          <w:color w:val="000000"/>
          <w:sz w:val="28"/>
          <w:szCs w:val="28"/>
        </w:rPr>
        <w:t>заклацал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своими большими зубами.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Ура! Лимончик понял — КУСАТЬСЯ ПЛОХО!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Тут в группу вернулись все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бегемотики</w:t>
      </w:r>
      <w:proofErr w:type="spellEnd"/>
      <w:r w:rsidRPr="002846B6">
        <w:rPr>
          <w:rStyle w:val="c2"/>
          <w:color w:val="000000"/>
          <w:sz w:val="28"/>
          <w:szCs w:val="28"/>
        </w:rPr>
        <w:t>. Крокодил куда-то пропал. Сон закончился.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Когда Лимончик проснулся, в руках у него была любимая машинка.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</w:t>
      </w:r>
      <w:proofErr w:type="spellEnd"/>
      <w:r w:rsidRPr="002846B6">
        <w:rPr>
          <w:rStyle w:val="c2"/>
          <w:color w:val="000000"/>
          <w:sz w:val="28"/>
          <w:szCs w:val="28"/>
        </w:rPr>
        <w:t xml:space="preserve"> пошел в </w:t>
      </w:r>
      <w:proofErr w:type="gramStart"/>
      <w:r w:rsidRPr="002846B6">
        <w:rPr>
          <w:rStyle w:val="c2"/>
          <w:color w:val="000000"/>
          <w:sz w:val="28"/>
          <w:szCs w:val="28"/>
        </w:rPr>
        <w:t>садик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и все время вспоминал Крокодила.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— Кусаться плохо, — думал Лимончик и </w:t>
      </w:r>
      <w:proofErr w:type="gramStart"/>
      <w:r w:rsidRPr="002846B6">
        <w:rPr>
          <w:rStyle w:val="c2"/>
          <w:color w:val="000000"/>
          <w:sz w:val="28"/>
          <w:szCs w:val="28"/>
        </w:rPr>
        <w:t>за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целый ни разу не обидел другого </w:t>
      </w:r>
      <w:proofErr w:type="spellStart"/>
      <w:r w:rsidRPr="002846B6">
        <w:rPr>
          <w:rStyle w:val="c2"/>
          <w:color w:val="000000"/>
          <w:sz w:val="28"/>
          <w:szCs w:val="28"/>
        </w:rPr>
        <w:t>бегемотика</w:t>
      </w:r>
      <w:proofErr w:type="spellEnd"/>
      <w:r w:rsidRPr="002846B6">
        <w:rPr>
          <w:rStyle w:val="c2"/>
          <w:color w:val="000000"/>
          <w:sz w:val="28"/>
          <w:szCs w:val="28"/>
        </w:rPr>
        <w:t>. А через несколько дней даже подружился со всеми малышами в садике. И оказалось, что в садике весело и интересно. И совсем не страшно. Лимончик очень рад, что Крокодил научил его просить игрушки и показал, что кусаться плохо!</w:t>
      </w:r>
    </w:p>
    <w:p w:rsidR="002846B6" w:rsidRPr="002846B6" w:rsidRDefault="002846B6" w:rsidP="00CF0FFE">
      <w:pPr>
        <w:pStyle w:val="c3"/>
        <w:shd w:val="clear" w:color="auto" w:fill="FDE9D9" w:themeFill="accent6" w:themeFillTint="33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846B6">
        <w:rPr>
          <w:rStyle w:val="c1"/>
          <w:b/>
          <w:bCs/>
          <w:color w:val="000000"/>
          <w:sz w:val="28"/>
          <w:szCs w:val="28"/>
        </w:rPr>
        <w:t>Попался, который кусался</w:t>
      </w:r>
    </w:p>
    <w:p w:rsidR="002846B6" w:rsidRPr="002846B6" w:rsidRDefault="002846B6" w:rsidP="002846B6">
      <w:pPr>
        <w:pStyle w:val="c3"/>
        <w:shd w:val="clear" w:color="auto" w:fill="FDE9D9" w:themeFill="accent6" w:themeFillTint="33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846B6">
        <w:rPr>
          <w:rStyle w:val="c2"/>
          <w:color w:val="000000"/>
          <w:sz w:val="28"/>
          <w:szCs w:val="28"/>
        </w:rPr>
        <w:t>Прибежал бобр к барсуку и спрашивает: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Твой след на опушке?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Мой! — отвечает барсук.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Ну</w:t>
      </w:r>
      <w:r w:rsidR="00CF0FFE">
        <w:rPr>
          <w:rStyle w:val="c2"/>
          <w:color w:val="000000"/>
          <w:sz w:val="28"/>
          <w:szCs w:val="28"/>
        </w:rPr>
        <w:t>,</w:t>
      </w:r>
      <w:r w:rsidRPr="002846B6">
        <w:rPr>
          <w:rStyle w:val="c2"/>
          <w:color w:val="000000"/>
          <w:sz w:val="28"/>
          <w:szCs w:val="28"/>
        </w:rPr>
        <w:t xml:space="preserve"> так я тебя поздравляю! Лис идёт по твоему следу.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Куда идёт? — испугался барсук.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Сюда идёт!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Может, это ещё и не твой след, — сказал бобр.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Не мой. Это мышонка след. Это за ним, значит, лис…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Маленький мышонок шёл по лесу и пел песенку: «Мы в хорошем настроении гуляем по лесам…»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А за мышонком крался лис.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— Я задержу лиса, — сказал бобр барсуку, — а ты </w:t>
      </w:r>
      <w:proofErr w:type="gramStart"/>
      <w:r w:rsidRPr="002846B6">
        <w:rPr>
          <w:rStyle w:val="c2"/>
          <w:color w:val="000000"/>
          <w:sz w:val="28"/>
          <w:szCs w:val="28"/>
        </w:rPr>
        <w:t>беги…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Барсук кинулся бежать</w:t>
      </w:r>
      <w:proofErr w:type="gramEnd"/>
      <w:r w:rsidRPr="002846B6">
        <w:rPr>
          <w:rStyle w:val="c2"/>
          <w:color w:val="000000"/>
          <w:sz w:val="28"/>
          <w:szCs w:val="28"/>
        </w:rPr>
        <w:t>, даже не дослушал, что ему бобр сказать хотел.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Сам сказал: «Беги!» — стал оправдываться барсук.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Я говорю: «</w:t>
      </w:r>
      <w:proofErr w:type="gramStart"/>
      <w:r w:rsidRPr="002846B6">
        <w:rPr>
          <w:rStyle w:val="c2"/>
          <w:color w:val="000000"/>
          <w:sz w:val="28"/>
          <w:szCs w:val="28"/>
        </w:rPr>
        <w:t>Беги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предупреди мышонка, а я лиса задержу».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Стой! — остановил лиса бобр. — Ты зачем за мышонком гоняешься? Нехорошо к маленьким приставать.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— А к </w:t>
      </w:r>
      <w:proofErr w:type="gramStart"/>
      <w:r w:rsidRPr="002846B6">
        <w:rPr>
          <w:rStyle w:val="c2"/>
          <w:color w:val="000000"/>
          <w:sz w:val="28"/>
          <w:szCs w:val="28"/>
        </w:rPr>
        <w:t>большим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хорошо приставать? — спросил лисёнок, схватил бобра и забросил его подальше.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Бобр упал прямо в дупло к лесным пчёлам.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Мёд я не ем, — быстро сказал бобр.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Он противный.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Пчёлы возмутились и кинулись на бобра.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Нет, нет, — поправился бобр, — мёд прекрасный, но я его не ем.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А барсук догнал мышонка и крикнул: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Мышонок, беги!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Куда бежать? — удивился мышонок.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Барсук хотел всё ему объяснить, но лис из-за дерева погрозил барсуку кулаком.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Э-э-э-э… — сказал струсивший барсук, — куда хочешь — беги. Иди. Гуляй.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Что же ты мышонка не предупредил? — спросил бобр.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 ты почему лиса не задержал? — спросил барсук.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Мышонок шёл и ничего не замечал. А лис подкрался уже совсем близко. Вышел мышонок на полянку, а там избушка. В окошке заяц сидит, чай пьёт.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Эй, мышонок, — сказал заяц, — а за спиной-то у тебя этот… как его… рыжий… лис.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Где? — обрадовался мышонок.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Обернулся, увидел лиса и закричал: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Ага! Попался, который кусался!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И мышонок кинулся на лиса.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Лис сначала растерялся, но потом всё-таки схватил мышонка.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И тут из окошка выглянул медведь.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Что случилось? — спросил он.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А… пустяки! — ответил заяц.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Лиса бьют.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Лис испугался медведя и отпустил мышонка. А мышонок стукнул лиса прямо в нос.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Бобр и барсук смотрели из-за куста за всей этой сценой и «болели» за мышонка.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Эх! Не так надо было стукнуть! — сказал бобр.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А как? — спросил барсук.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Бобр показал как.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Уберите от меня этого вашего!.. — кричал лис и пятился от мышонка.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Наконец лис не выдержал и кинулся удирать. Мышонок погнался за ним. Бобр и барсук тоже погнались. Но лис бежал так быстро, что его не поймали.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Вы его не бойтесь, — сказал мышонок друзьям.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— Если что, вы меня зовите.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И они все вместе запели песенку: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Мы в хорошем настроении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гуляем по лесам.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 xml:space="preserve">Кто </w:t>
      </w:r>
      <w:proofErr w:type="gramStart"/>
      <w:r w:rsidRPr="002846B6">
        <w:rPr>
          <w:rStyle w:val="c2"/>
          <w:color w:val="000000"/>
          <w:sz w:val="28"/>
          <w:szCs w:val="28"/>
        </w:rPr>
        <w:t>обидеть нас захочет</w:t>
      </w:r>
      <w:r w:rsidRPr="002846B6">
        <w:rPr>
          <w:color w:val="000000"/>
          <w:sz w:val="28"/>
          <w:szCs w:val="28"/>
        </w:rPr>
        <w:br/>
      </w:r>
      <w:r w:rsidRPr="002846B6">
        <w:rPr>
          <w:rStyle w:val="c2"/>
          <w:color w:val="000000"/>
          <w:sz w:val="28"/>
          <w:szCs w:val="28"/>
        </w:rPr>
        <w:t>сам получит</w:t>
      </w:r>
      <w:proofErr w:type="gramEnd"/>
      <w:r w:rsidRPr="002846B6">
        <w:rPr>
          <w:rStyle w:val="c2"/>
          <w:color w:val="000000"/>
          <w:sz w:val="28"/>
          <w:szCs w:val="28"/>
        </w:rPr>
        <w:t xml:space="preserve"> по усам.</w:t>
      </w:r>
    </w:p>
    <w:p w:rsidR="009B3DAB" w:rsidRPr="002846B6" w:rsidRDefault="009B3DAB" w:rsidP="002846B6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</w:p>
    <w:p w:rsidR="002846B6" w:rsidRPr="002846B6" w:rsidRDefault="002846B6" w:rsidP="002846B6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</w:p>
    <w:p w:rsidR="002846B6" w:rsidRDefault="002846B6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  <w:r w:rsidRPr="002846B6">
        <w:rPr>
          <w:sz w:val="28"/>
          <w:szCs w:val="28"/>
        </w:rPr>
        <w:t xml:space="preserve"> </w:t>
      </w: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sz w:val="28"/>
          <w:szCs w:val="28"/>
        </w:rPr>
      </w:pPr>
    </w:p>
    <w:p w:rsidR="00CF0FFE" w:rsidRPr="002846B6" w:rsidRDefault="00CF0FFE" w:rsidP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color w:val="555555"/>
          <w:sz w:val="28"/>
          <w:szCs w:val="28"/>
        </w:rPr>
      </w:pPr>
    </w:p>
    <w:p w:rsidR="002846B6" w:rsidRPr="002846B6" w:rsidRDefault="002846B6">
      <w:pPr>
        <w:pStyle w:val="a4"/>
        <w:shd w:val="clear" w:color="auto" w:fill="FDE9D9" w:themeFill="accent6" w:themeFillTint="33"/>
        <w:spacing w:before="0" w:beforeAutospacing="0" w:after="240" w:afterAutospacing="0"/>
        <w:jc w:val="both"/>
        <w:rPr>
          <w:color w:val="555555"/>
          <w:sz w:val="28"/>
          <w:szCs w:val="28"/>
        </w:rPr>
      </w:pPr>
    </w:p>
    <w:sectPr w:rsidR="002846B6" w:rsidRPr="0028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B6"/>
    <w:rsid w:val="002846B6"/>
    <w:rsid w:val="003D3A61"/>
    <w:rsid w:val="009B3DAB"/>
    <w:rsid w:val="00A0534B"/>
    <w:rsid w:val="00CF0FFE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6">
    <w:name w:val="c6"/>
    <w:basedOn w:val="a"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46B6"/>
  </w:style>
  <w:style w:type="paragraph" w:customStyle="1" w:styleId="c3">
    <w:name w:val="c3"/>
    <w:basedOn w:val="a"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6B6"/>
  </w:style>
  <w:style w:type="character" w:customStyle="1" w:styleId="c0">
    <w:name w:val="c0"/>
    <w:basedOn w:val="a0"/>
    <w:rsid w:val="002846B6"/>
  </w:style>
  <w:style w:type="paragraph" w:styleId="a4">
    <w:name w:val="Normal (Web)"/>
    <w:basedOn w:val="a"/>
    <w:uiPriority w:val="99"/>
    <w:unhideWhenUsed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6">
    <w:name w:val="c6"/>
    <w:basedOn w:val="a"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46B6"/>
  </w:style>
  <w:style w:type="paragraph" w:customStyle="1" w:styleId="c3">
    <w:name w:val="c3"/>
    <w:basedOn w:val="a"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6B6"/>
  </w:style>
  <w:style w:type="character" w:customStyle="1" w:styleId="c0">
    <w:name w:val="c0"/>
    <w:basedOn w:val="a0"/>
    <w:rsid w:val="002846B6"/>
  </w:style>
  <w:style w:type="paragraph" w:styleId="a4">
    <w:name w:val="Normal (Web)"/>
    <w:basedOn w:val="a"/>
    <w:uiPriority w:val="99"/>
    <w:unhideWhenUsed/>
    <w:rsid w:val="0028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azkibasni.com/archives/222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Кусачая киска — терапевтическая сказка. Сказкотерапия для детей</vt:lpstr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2023-04-04T02:44:00Z</dcterms:created>
  <dcterms:modified xsi:type="dcterms:W3CDTF">2023-04-04T03:00:00Z</dcterms:modified>
</cp:coreProperties>
</file>